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C0332" w14:textId="77777777" w:rsidR="00035C37" w:rsidRDefault="0003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2F339BB" w14:textId="77777777" w:rsidR="00035C37" w:rsidRDefault="0003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Arial Narrow" w:hAnsi="Arial Narrow" w:cs="Arial Narrow"/>
          <w:b/>
          <w:sz w:val="24"/>
          <w:szCs w:val="24"/>
        </w:rPr>
      </w:pPr>
    </w:p>
    <w:p w14:paraId="17FA86FD" w14:textId="77777777" w:rsidR="00035C37" w:rsidRDefault="00DF33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DFD – DOCUMENTO DE FORMALIZAÇÃO DA DEMANDA</w:t>
      </w:r>
    </w:p>
    <w:p w14:paraId="01195967" w14:textId="77777777" w:rsidR="00035C37" w:rsidRDefault="00035C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tbl>
      <w:tblPr>
        <w:tblStyle w:val="a"/>
        <w:tblW w:w="1091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7"/>
        <w:gridCol w:w="10833"/>
      </w:tblGrid>
      <w:tr w:rsidR="00035C37" w14:paraId="4DE8ADEA" w14:textId="77777777">
        <w:trPr>
          <w:trHeight w:val="351"/>
        </w:trPr>
        <w:tc>
          <w:tcPr>
            <w:tcW w:w="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76E74" w14:textId="77777777" w:rsidR="00035C37" w:rsidRDefault="00035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</w:p>
        </w:tc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52E29" w14:textId="77777777" w:rsidR="00035C37" w:rsidRDefault="00DF3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Identificação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Área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Requisitante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Demandante</w:t>
            </w:r>
            <w:proofErr w:type="spellEnd"/>
          </w:p>
        </w:tc>
      </w:tr>
      <w:tr w:rsidR="00035C37" w14:paraId="43BF20F8" w14:textId="77777777">
        <w:trPr>
          <w:trHeight w:val="447"/>
        </w:trPr>
        <w:tc>
          <w:tcPr>
            <w:tcW w:w="1091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59C6F" w14:textId="4C90D000" w:rsidR="00035C37" w:rsidRDefault="00DF33A4" w:rsidP="000C32D0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Secretaria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equisitante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Demandante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0C32D0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Prefeitura</w:t>
            </w:r>
            <w:proofErr w:type="spellEnd"/>
            <w:r w:rsidR="000C32D0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Municipal de </w:t>
            </w:r>
            <w:proofErr w:type="spellStart"/>
            <w:r w:rsidR="000C32D0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Cumaru</w:t>
            </w:r>
            <w:proofErr w:type="spellEnd"/>
            <w:r w:rsidR="000C32D0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/PE</w:t>
            </w:r>
            <w:r w:rsidR="00566148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e Demais </w:t>
            </w:r>
            <w:proofErr w:type="spellStart"/>
            <w:r w:rsidR="00566148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Fundos</w:t>
            </w:r>
            <w:proofErr w:type="spellEnd"/>
            <w:r w:rsidR="00566148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66148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Municipais</w:t>
            </w:r>
            <w:proofErr w:type="spellEnd"/>
          </w:p>
        </w:tc>
      </w:tr>
      <w:tr w:rsidR="00035C37" w14:paraId="16806259" w14:textId="77777777">
        <w:trPr>
          <w:trHeight w:val="445"/>
        </w:trPr>
        <w:tc>
          <w:tcPr>
            <w:tcW w:w="10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0B159" w14:textId="596B2339" w:rsidR="00035C37" w:rsidRDefault="00DF33A4">
            <w:pPr>
              <w:ind w:left="-426" w:firstLine="284"/>
              <w:rPr>
                <w:rFonts w:ascii="Arial" w:eastAsia="Arial" w:hAnsi="Arial" w:cs="Arial"/>
                <w:b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Responsável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ela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demanda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566148">
              <w:rPr>
                <w:rFonts w:ascii="Arial Narrow" w:eastAsia="Arial Narrow" w:hAnsi="Arial Narrow" w:cs="Arial Narrow"/>
              </w:rPr>
              <w:t>Prefeita</w:t>
            </w:r>
            <w:proofErr w:type="spellEnd"/>
            <w:r w:rsidR="00566148">
              <w:rPr>
                <w:rFonts w:ascii="Arial Narrow" w:eastAsia="Arial Narrow" w:hAnsi="Arial Narrow" w:cs="Arial Narrow"/>
              </w:rPr>
              <w:t xml:space="preserve"> Municipal e </w:t>
            </w:r>
            <w:proofErr w:type="spellStart"/>
            <w:r w:rsidR="00566148">
              <w:rPr>
                <w:rFonts w:ascii="Arial Narrow" w:eastAsia="Arial Narrow" w:hAnsi="Arial Narrow" w:cs="Arial Narrow"/>
              </w:rPr>
              <w:t>gestores</w:t>
            </w:r>
            <w:proofErr w:type="spellEnd"/>
            <w:r w:rsidR="00566148">
              <w:rPr>
                <w:rFonts w:ascii="Arial Narrow" w:eastAsia="Arial Narrow" w:hAnsi="Arial Narrow" w:cs="Arial Narrow"/>
              </w:rPr>
              <w:t xml:space="preserve"> dos </w:t>
            </w:r>
            <w:proofErr w:type="spellStart"/>
            <w:r w:rsidR="00566148">
              <w:rPr>
                <w:rFonts w:ascii="Arial Narrow" w:eastAsia="Arial Narrow" w:hAnsi="Arial Narrow" w:cs="Arial Narrow"/>
              </w:rPr>
              <w:t>fundos</w:t>
            </w:r>
            <w:proofErr w:type="spellEnd"/>
            <w:r w:rsidR="00566148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="00566148">
              <w:rPr>
                <w:rFonts w:ascii="Arial Narrow" w:eastAsia="Arial Narrow" w:hAnsi="Arial Narrow" w:cs="Arial Narrow"/>
              </w:rPr>
              <w:t>municipais</w:t>
            </w:r>
            <w:proofErr w:type="spellEnd"/>
          </w:p>
        </w:tc>
      </w:tr>
      <w:tr w:rsidR="00035C37" w14:paraId="4705E4DE" w14:textId="77777777">
        <w:trPr>
          <w:trHeight w:val="445"/>
        </w:trPr>
        <w:tc>
          <w:tcPr>
            <w:tcW w:w="10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9C0F4" w14:textId="7E331B05" w:rsidR="00035C37" w:rsidRDefault="00DF3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E-mail: </w:t>
            </w:r>
          </w:p>
          <w:p w14:paraId="667C3B90" w14:textId="77777777" w:rsidR="00035C37" w:rsidRDefault="00DF3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FF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Telefone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: </w:t>
            </w:r>
          </w:p>
        </w:tc>
      </w:tr>
      <w:tr w:rsidR="00035C37" w14:paraId="0F22963D" w14:textId="77777777">
        <w:trPr>
          <w:trHeight w:val="647"/>
        </w:trPr>
        <w:tc>
          <w:tcPr>
            <w:tcW w:w="10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A0585" w14:textId="700DD760" w:rsidR="00035C37" w:rsidRDefault="00DF33A4">
            <w:pPr>
              <w:ind w:right="28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bookmarkStart w:id="1" w:name="_heading=h.1fob9te" w:colFirst="0" w:colLast="0"/>
            <w:bookmarkEnd w:id="1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Objeto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: </w:t>
            </w:r>
            <w:r w:rsidR="00566148" w:rsidRPr="00905B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566148" w:rsidRPr="00905B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ONTRATAÇÃO DE EMPRESA ESPECIALIZADA NA PRESTAÇÃO DE SERVIÇOS DE LOCAÇÃO DE VEÍCULOS PARA ATENDER AS NECESSIDADES DAS DIVERSAS SECRETARIAS DO MUNICÍPIO DE CUMARU </w:t>
            </w:r>
            <w:r w:rsidR="005661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="00566148" w:rsidRPr="00905B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PE</w:t>
            </w:r>
            <w:r w:rsidR="005661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E DOS FUNDOS PÚBLICOS MUNICIPAIS.</w:t>
            </w:r>
          </w:p>
        </w:tc>
      </w:tr>
      <w:tr w:rsidR="00035C37" w14:paraId="1017BA20" w14:textId="77777777">
        <w:trPr>
          <w:trHeight w:val="1559"/>
        </w:trPr>
        <w:tc>
          <w:tcPr>
            <w:tcW w:w="10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A4A3F" w14:textId="77777777" w:rsidR="00035C37" w:rsidRDefault="00DF3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Tipo de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Objeto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:</w:t>
            </w:r>
          </w:p>
          <w:p w14:paraId="032F338C" w14:textId="77777777" w:rsidR="00035C37" w:rsidRDefault="00DF3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 )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Serviço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não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continuado</w:t>
            </w:r>
            <w:proofErr w:type="spellEnd"/>
          </w:p>
          <w:p w14:paraId="44D94179" w14:textId="77777777" w:rsidR="00035C37" w:rsidRDefault="00DF3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( X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)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Serviço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continuado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SEM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dedicação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exclusiva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mão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obra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</w:p>
          <w:p w14:paraId="5DB1A0F7" w14:textId="77777777" w:rsidR="00035C37" w:rsidRDefault="00DF3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 )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Serviço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continuado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COM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dedicação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exclusiva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mão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obra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</w:p>
          <w:p w14:paraId="027904B1" w14:textId="77777777" w:rsidR="00035C37" w:rsidRDefault="00DF3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 ) Material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consumo</w:t>
            </w:r>
            <w:proofErr w:type="spellEnd"/>
          </w:p>
          <w:p w14:paraId="77B5AF6C" w14:textId="77777777" w:rsidR="00035C37" w:rsidRDefault="00DF3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 ) Material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permanente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equipamento</w:t>
            </w:r>
            <w:proofErr w:type="spellEnd"/>
          </w:p>
        </w:tc>
      </w:tr>
      <w:tr w:rsidR="00035C37" w14:paraId="20DD1FFA" w14:textId="77777777">
        <w:trPr>
          <w:trHeight w:val="982"/>
        </w:trPr>
        <w:tc>
          <w:tcPr>
            <w:tcW w:w="10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C19CA" w14:textId="77777777" w:rsidR="00035C37" w:rsidRDefault="00DF3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Forma de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Contratação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Sugerida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:</w:t>
            </w:r>
          </w:p>
          <w:p w14:paraId="7786551D" w14:textId="77777777" w:rsidR="00035C37" w:rsidRDefault="00035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777C27C0" w14:textId="77777777" w:rsidR="00035C37" w:rsidRDefault="00DF3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 w:right="17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(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X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Pregão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Eletrônico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  <w:p w14:paraId="710DF871" w14:textId="77777777" w:rsidR="00035C37" w:rsidRDefault="00DF3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 w:right="17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Para 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hipótese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pregão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assinalar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sistema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registro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preços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ata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registro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preços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( X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) SIM    (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) NÃO</w:t>
            </w:r>
          </w:p>
          <w:p w14:paraId="40010575" w14:textId="77777777" w:rsidR="00035C37" w:rsidRDefault="00DF3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 w:right="17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(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Concorrência</w:t>
            </w:r>
            <w:proofErr w:type="spellEnd"/>
          </w:p>
          <w:p w14:paraId="023B1D78" w14:textId="77777777" w:rsidR="00035C37" w:rsidRDefault="00DF3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 w:right="17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(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) Dispensa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licitação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doravante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, com a Lei n. 14.133/2021,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forma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eletrônica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)*</w:t>
            </w:r>
          </w:p>
          <w:p w14:paraId="30E62E68" w14:textId="77777777" w:rsidR="00035C37" w:rsidRDefault="00DF3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 w:right="17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)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Inexigibilidade</w:t>
            </w:r>
            <w:proofErr w:type="spellEnd"/>
          </w:p>
          <w:p w14:paraId="098F0CE6" w14:textId="77777777" w:rsidR="00035C37" w:rsidRDefault="00DF3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 w:right="17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)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Adesão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à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ata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registro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preços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de outro(s)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Órgão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(s)</w:t>
            </w:r>
          </w:p>
          <w:p w14:paraId="4FEE981D" w14:textId="77777777" w:rsidR="00035C37" w:rsidRDefault="00035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11811A5D" w14:textId="6A2777B3" w:rsidR="00035C37" w:rsidRDefault="00035C37" w:rsidP="00DE3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035C37" w14:paraId="0D4F37A8" w14:textId="77777777">
        <w:trPr>
          <w:trHeight w:val="1117"/>
        </w:trPr>
        <w:tc>
          <w:tcPr>
            <w:tcW w:w="10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08A84" w14:textId="77777777" w:rsidR="00035C37" w:rsidRDefault="00035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  <w:p w14:paraId="216EDBD9" w14:textId="77777777" w:rsidR="00035C37" w:rsidRDefault="00DF3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Item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previsto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no PCA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  <w:highlight w:val="white"/>
                <w:u w:val="single"/>
              </w:rPr>
              <w:t>202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  <w:highlight w:val="white"/>
                <w:u w:val="single"/>
              </w:rPr>
              <w:t>5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  <w:highlight w:val="white"/>
                <w:u w:val="single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ano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):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  ) Sim -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  <w:u w:val="single"/>
              </w:rPr>
              <w:t xml:space="preserve">____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item da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Secretaria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( x  )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Não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previsto</w:t>
            </w:r>
            <w:proofErr w:type="spellEnd"/>
          </w:p>
          <w:p w14:paraId="34F4CAE8" w14:textId="77777777" w:rsidR="00035C37" w:rsidRDefault="00035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2E18ED2A" w14:textId="5E261AA4" w:rsidR="00035C37" w:rsidRPr="00B75EED" w:rsidRDefault="00B75EED" w:rsidP="00B75EED">
            <w:pPr>
              <w:pStyle w:val="PargrafodaLista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Município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ainda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não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possui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PCA.</w:t>
            </w:r>
          </w:p>
        </w:tc>
      </w:tr>
      <w:tr w:rsidR="00035C37" w14:paraId="403508A7" w14:textId="77777777">
        <w:trPr>
          <w:trHeight w:val="446"/>
        </w:trPr>
        <w:tc>
          <w:tcPr>
            <w:tcW w:w="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6E1E1" w14:textId="77777777" w:rsidR="00035C37" w:rsidRDefault="00035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08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FCDCD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81624" w14:textId="15DBEB78" w:rsidR="00035C37" w:rsidRDefault="00DF3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Fonte de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recursos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para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atendimento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demanda</w:t>
            </w:r>
            <w:proofErr w:type="spellEnd"/>
            <w:r w:rsidR="00DE3810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:</w:t>
            </w:r>
          </w:p>
          <w:p w14:paraId="30E5138A" w14:textId="5F2B70C5" w:rsidR="006D0D36" w:rsidRDefault="006D0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  <w:p w14:paraId="20921507" w14:textId="0C1A7C5C" w:rsidR="006D0D36" w:rsidRDefault="006D0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Dotações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em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anexo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.</w:t>
            </w:r>
          </w:p>
          <w:p w14:paraId="0FE430E9" w14:textId="43AEE6AD" w:rsidR="006D0D36" w:rsidRDefault="006D0D36" w:rsidP="006D0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035C37" w14:paraId="17C1B789" w14:textId="77777777">
        <w:trPr>
          <w:trHeight w:val="1120"/>
        </w:trPr>
        <w:tc>
          <w:tcPr>
            <w:tcW w:w="1091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9B660" w14:textId="77777777" w:rsidR="00035C37" w:rsidRDefault="00DF3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Valor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previsto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proposta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orçamentária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: </w:t>
            </w:r>
          </w:p>
          <w:p w14:paraId="1CF65433" w14:textId="77777777" w:rsidR="00035C37" w:rsidRDefault="00035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78DFA57D" w14:textId="5D6B6445" w:rsidR="007B4387" w:rsidRPr="00431047" w:rsidRDefault="007B4387" w:rsidP="007B4387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  <w:bookmarkStart w:id="2" w:name="_Hlk200337262"/>
            <w:r w:rsidRPr="00431047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>R$ 3.537.579,</w:t>
            </w:r>
            <w:r w:rsidR="00B75EED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>48</w:t>
            </w:r>
            <w:r w:rsidRPr="00431047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431047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>três</w:t>
            </w:r>
            <w:proofErr w:type="spellEnd"/>
            <w:r w:rsidRPr="00431047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31047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>milhões</w:t>
            </w:r>
            <w:proofErr w:type="spellEnd"/>
            <w:r w:rsidRPr="00431047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 xml:space="preserve"> quinhentos e trinta e sete mil quinhentos e setenta e nove reais e </w:t>
            </w:r>
            <w:proofErr w:type="spellStart"/>
            <w:r w:rsidR="00B75EED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>quarenta</w:t>
            </w:r>
            <w:proofErr w:type="spellEnd"/>
            <w:r w:rsidR="00B75EED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 xml:space="preserve"> e </w:t>
            </w:r>
            <w:proofErr w:type="spellStart"/>
            <w:r w:rsidR="00B75EED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>oito</w:t>
            </w:r>
            <w:proofErr w:type="spellEnd"/>
            <w:r w:rsidRPr="00431047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 xml:space="preserve"> centavos).</w:t>
            </w:r>
          </w:p>
          <w:bookmarkEnd w:id="2"/>
          <w:p w14:paraId="3BD5E512" w14:textId="77777777" w:rsidR="00035C37" w:rsidRDefault="00035C37">
            <w:pPr>
              <w:ind w:left="67"/>
              <w:rPr>
                <w:rFonts w:ascii="Arial Narrow" w:eastAsia="Arial Narrow" w:hAnsi="Arial Narrow" w:cs="Arial Narrow"/>
                <w:i/>
                <w:sz w:val="24"/>
                <w:szCs w:val="24"/>
                <w:highlight w:val="yellow"/>
              </w:rPr>
            </w:pPr>
          </w:p>
        </w:tc>
      </w:tr>
      <w:tr w:rsidR="00035C37" w14:paraId="5AD78AFE" w14:textId="77777777">
        <w:trPr>
          <w:trHeight w:val="448"/>
        </w:trPr>
        <w:tc>
          <w:tcPr>
            <w:tcW w:w="10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ACDFE" w14:textId="77777777" w:rsidR="00035C37" w:rsidRDefault="00DF3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Valor total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estimado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contratação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pelo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requisitante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demandante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: </w:t>
            </w:r>
          </w:p>
          <w:p w14:paraId="1CAD9791" w14:textId="77777777" w:rsidR="00035C37" w:rsidRDefault="00035C37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7CBABCB6" w14:textId="77777777" w:rsidR="00B75EED" w:rsidRPr="00431047" w:rsidRDefault="00B75EED" w:rsidP="00B75EED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  <w:r w:rsidRPr="00431047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>R$ 3.537.579,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>48</w:t>
            </w:r>
            <w:r w:rsidRPr="00431047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431047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>três</w:t>
            </w:r>
            <w:proofErr w:type="spellEnd"/>
            <w:r w:rsidRPr="00431047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31047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>milhões</w:t>
            </w:r>
            <w:proofErr w:type="spellEnd"/>
            <w:r w:rsidRPr="00431047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31047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>quinhentos</w:t>
            </w:r>
            <w:proofErr w:type="spellEnd"/>
            <w:r w:rsidRPr="00431047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 xml:space="preserve"> e </w:t>
            </w:r>
            <w:proofErr w:type="spellStart"/>
            <w:r w:rsidRPr="00431047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>trinta</w:t>
            </w:r>
            <w:proofErr w:type="spellEnd"/>
            <w:r w:rsidRPr="00431047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 xml:space="preserve"> e </w:t>
            </w:r>
            <w:proofErr w:type="spellStart"/>
            <w:r w:rsidRPr="00431047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>sete</w:t>
            </w:r>
            <w:proofErr w:type="spellEnd"/>
            <w:r w:rsidRPr="00431047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 xml:space="preserve"> mil </w:t>
            </w:r>
            <w:proofErr w:type="spellStart"/>
            <w:r w:rsidRPr="00431047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>quinhentos</w:t>
            </w:r>
            <w:proofErr w:type="spellEnd"/>
            <w:r w:rsidRPr="00431047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 xml:space="preserve"> e </w:t>
            </w:r>
            <w:proofErr w:type="spellStart"/>
            <w:r w:rsidRPr="00431047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>setenta</w:t>
            </w:r>
            <w:proofErr w:type="spellEnd"/>
            <w:r w:rsidRPr="00431047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 xml:space="preserve"> e </w:t>
            </w:r>
            <w:proofErr w:type="spellStart"/>
            <w:r w:rsidRPr="00431047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>nove</w:t>
            </w:r>
            <w:proofErr w:type="spellEnd"/>
            <w:r w:rsidRPr="00431047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 xml:space="preserve"> reais e </w:t>
            </w:r>
            <w:proofErr w:type="spellStart"/>
            <w:r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>quarenta</w:t>
            </w:r>
            <w:proofErr w:type="spellEnd"/>
            <w:r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 xml:space="preserve"> e </w:t>
            </w:r>
            <w:proofErr w:type="spellStart"/>
            <w:r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>oito</w:t>
            </w:r>
            <w:proofErr w:type="spellEnd"/>
            <w:r w:rsidRPr="00431047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 xml:space="preserve"> centavos).</w:t>
            </w:r>
          </w:p>
          <w:p w14:paraId="685332FA" w14:textId="77777777" w:rsidR="00035C37" w:rsidRDefault="00035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035C37" w14:paraId="23E558CF" w14:textId="77777777">
        <w:trPr>
          <w:trHeight w:val="448"/>
        </w:trPr>
        <w:tc>
          <w:tcPr>
            <w:tcW w:w="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DF51B" w14:textId="77777777" w:rsidR="00035C37" w:rsidRDefault="00035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08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FCDCD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0D843" w14:textId="667D8ED5" w:rsidR="00035C37" w:rsidRDefault="00DF3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Prazos</w:t>
            </w:r>
            <w:proofErr w:type="spellEnd"/>
            <w:r w:rsidR="00431047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035C37" w14:paraId="23E945EA" w14:textId="77777777">
        <w:trPr>
          <w:trHeight w:val="448"/>
        </w:trPr>
        <w:tc>
          <w:tcPr>
            <w:tcW w:w="1091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CC834" w14:textId="0E583CB5" w:rsidR="00035C37" w:rsidRDefault="00DF3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rPr>
                <w:rFonts w:ascii="Arial Narrow" w:eastAsia="Arial Narrow" w:hAnsi="Arial Narrow" w:cs="Arial Narrow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lastRenderedPageBreak/>
              <w:t xml:space="preserve">Data da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aprovação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do ETP pela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autoridade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competente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Arial Narrow" w:eastAsia="Arial Narrow" w:hAnsi="Arial Narrow" w:cs="Arial Narrow"/>
                <w:sz w:val="24"/>
                <w:szCs w:val="24"/>
                <w:highlight w:val="white"/>
              </w:rPr>
              <w:t>2</w:t>
            </w:r>
            <w:r w:rsidR="00431047">
              <w:rPr>
                <w:rFonts w:ascii="Arial Narrow" w:eastAsia="Arial Narrow" w:hAnsi="Arial Narrow" w:cs="Arial Narrow"/>
                <w:sz w:val="24"/>
                <w:szCs w:val="24"/>
                <w:highlight w:val="white"/>
              </w:rPr>
              <w:t xml:space="preserve">3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  <w:highlight w:val="white"/>
              </w:rPr>
              <w:t xml:space="preserve">de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  <w:highlight w:val="white"/>
              </w:rPr>
              <w:t>maio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  <w:highlight w:val="white"/>
              </w:rPr>
              <w:t xml:space="preserve"> de 202</w:t>
            </w:r>
            <w:r>
              <w:rPr>
                <w:rFonts w:ascii="Arial Narrow" w:eastAsia="Arial Narrow" w:hAnsi="Arial Narrow" w:cs="Arial Narrow"/>
                <w:sz w:val="24"/>
                <w:szCs w:val="24"/>
                <w:highlight w:val="white"/>
              </w:rPr>
              <w:t>5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  <w:highlight w:val="white"/>
              </w:rPr>
              <w:t>.</w:t>
            </w:r>
          </w:p>
        </w:tc>
      </w:tr>
      <w:tr w:rsidR="00035C37" w14:paraId="792536A5" w14:textId="77777777">
        <w:trPr>
          <w:trHeight w:val="444"/>
        </w:trPr>
        <w:tc>
          <w:tcPr>
            <w:tcW w:w="10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BDF60" w14:textId="0FE2300C" w:rsidR="00035C37" w:rsidRDefault="00DF3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rPr>
                <w:rFonts w:ascii="Arial Narrow" w:eastAsia="Arial Narrow" w:hAnsi="Arial Narrow" w:cs="Arial Narrow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estimada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para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entrega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do ETP/TR: </w:t>
            </w:r>
            <w:r>
              <w:rPr>
                <w:rFonts w:ascii="Arial Narrow" w:eastAsia="Arial Narrow" w:hAnsi="Arial Narrow" w:cs="Arial Narrow"/>
                <w:sz w:val="24"/>
                <w:szCs w:val="24"/>
                <w:highlight w:val="white"/>
              </w:rPr>
              <w:t>2</w:t>
            </w:r>
            <w:r w:rsidR="00431047">
              <w:rPr>
                <w:rFonts w:ascii="Arial Narrow" w:eastAsia="Arial Narrow" w:hAnsi="Arial Narrow" w:cs="Arial Narrow"/>
                <w:sz w:val="24"/>
                <w:szCs w:val="24"/>
                <w:highlight w:val="white"/>
              </w:rPr>
              <w:t>2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  <w:highlight w:val="white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  <w:highlight w:val="white"/>
              </w:rPr>
              <w:t>maio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  <w:highlight w:val="white"/>
              </w:rPr>
              <w:t xml:space="preserve"> de 202</w:t>
            </w:r>
            <w:r>
              <w:rPr>
                <w:rFonts w:ascii="Arial Narrow" w:eastAsia="Arial Narrow" w:hAnsi="Arial Narrow" w:cs="Arial Narrow"/>
                <w:sz w:val="24"/>
                <w:szCs w:val="24"/>
                <w:highlight w:val="white"/>
              </w:rPr>
              <w:t>5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  <w:highlight w:val="white"/>
              </w:rPr>
              <w:t>.</w:t>
            </w:r>
          </w:p>
        </w:tc>
      </w:tr>
      <w:tr w:rsidR="00035C37" w14:paraId="715EA1DC" w14:textId="77777777">
        <w:trPr>
          <w:trHeight w:val="448"/>
        </w:trPr>
        <w:tc>
          <w:tcPr>
            <w:tcW w:w="10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E50CE" w14:textId="77777777" w:rsidR="00035C37" w:rsidRDefault="00DF3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estimada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disponibilização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bem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serviço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Sem data.</w:t>
            </w:r>
          </w:p>
        </w:tc>
      </w:tr>
      <w:tr w:rsidR="00035C37" w14:paraId="4B009258" w14:textId="77777777">
        <w:trPr>
          <w:trHeight w:val="443"/>
        </w:trPr>
        <w:tc>
          <w:tcPr>
            <w:tcW w:w="10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46982" w14:textId="77777777" w:rsidR="00035C37" w:rsidRDefault="00DF3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Grau de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prioridade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( X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) Alta (   )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Média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(   )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Baixa</w:t>
            </w:r>
            <w:proofErr w:type="spellEnd"/>
          </w:p>
        </w:tc>
      </w:tr>
      <w:tr w:rsidR="00035C37" w14:paraId="641F6518" w14:textId="77777777">
        <w:trPr>
          <w:trHeight w:val="1679"/>
        </w:trPr>
        <w:tc>
          <w:tcPr>
            <w:tcW w:w="10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D8A60" w14:textId="77777777" w:rsidR="00035C37" w:rsidRPr="00F34B29" w:rsidRDefault="00035C37" w:rsidP="00835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 w:right="28"/>
              <w:jc w:val="both"/>
              <w:rPr>
                <w:rFonts w:ascii="Arial Narrow" w:eastAsia="Arial Narrow" w:hAnsi="Arial Narrow" w:cs="Arial"/>
                <w:b/>
                <w:color w:val="000000"/>
                <w:sz w:val="24"/>
                <w:szCs w:val="24"/>
              </w:rPr>
            </w:pPr>
          </w:p>
          <w:p w14:paraId="33DDCE40" w14:textId="77777777" w:rsidR="00835688" w:rsidRPr="00F34B29" w:rsidRDefault="00835688" w:rsidP="00835688">
            <w:pPr>
              <w:pStyle w:val="Ttulo2"/>
              <w:jc w:val="both"/>
              <w:outlineLvl w:val="1"/>
              <w:rPr>
                <w:rFonts w:ascii="Arial Narrow" w:hAnsi="Arial Narrow"/>
              </w:rPr>
            </w:pPr>
            <w:r w:rsidRPr="00F34B29">
              <w:rPr>
                <w:rFonts w:ascii="Arial Narrow" w:hAnsi="Arial Narrow"/>
              </w:rPr>
              <w:t>1. Justificativa da Necessidade</w:t>
            </w:r>
          </w:p>
          <w:p w14:paraId="5F3E3B19" w14:textId="77777777" w:rsidR="00835688" w:rsidRPr="00F34B29" w:rsidRDefault="00835688" w:rsidP="00835688">
            <w:pPr>
              <w:pStyle w:val="NormalWeb"/>
              <w:jc w:val="both"/>
              <w:rPr>
                <w:rFonts w:ascii="Arial Narrow" w:hAnsi="Arial Narrow" w:cs="Arial"/>
              </w:rPr>
            </w:pPr>
            <w:r w:rsidRPr="00F34B29">
              <w:rPr>
                <w:rFonts w:ascii="Arial Narrow" w:hAnsi="Arial Narrow" w:cs="Arial"/>
              </w:rPr>
              <w:t>O Município de Cumaru – PE, por meio de suas diversas Secretarias e Fundos Públicos, necessita de veículos para execução de atividades administrativas e operacionais, tais como:</w:t>
            </w:r>
          </w:p>
          <w:p w14:paraId="716E23B7" w14:textId="77777777" w:rsidR="00835688" w:rsidRPr="00F34B29" w:rsidRDefault="00835688" w:rsidP="00835688">
            <w:pPr>
              <w:pStyle w:val="NormalWeb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</w:rPr>
            </w:pPr>
            <w:r w:rsidRPr="00F34B29">
              <w:rPr>
                <w:rFonts w:ascii="Arial Narrow" w:hAnsi="Arial Narrow" w:cs="Arial"/>
              </w:rPr>
              <w:t>Transporte de equipes técnicas para realização de serviços externos;</w:t>
            </w:r>
          </w:p>
          <w:p w14:paraId="295D2A6E" w14:textId="77777777" w:rsidR="00835688" w:rsidRPr="00F34B29" w:rsidRDefault="00835688" w:rsidP="00835688">
            <w:pPr>
              <w:pStyle w:val="NormalWeb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</w:rPr>
            </w:pPr>
            <w:r w:rsidRPr="00F34B29">
              <w:rPr>
                <w:rFonts w:ascii="Arial Narrow" w:hAnsi="Arial Narrow" w:cs="Arial"/>
              </w:rPr>
              <w:t>Apoio logístico às ações de saúde, educação, assistência social, obras e infraestrutura;</w:t>
            </w:r>
          </w:p>
          <w:p w14:paraId="763176AE" w14:textId="77777777" w:rsidR="00835688" w:rsidRPr="00F34B29" w:rsidRDefault="00835688" w:rsidP="00835688">
            <w:pPr>
              <w:pStyle w:val="NormalWeb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</w:rPr>
            </w:pPr>
            <w:r w:rsidRPr="00F34B29">
              <w:rPr>
                <w:rFonts w:ascii="Arial Narrow" w:hAnsi="Arial Narrow" w:cs="Arial"/>
              </w:rPr>
              <w:t>Garantia da continuidade de serviços públicos essenciais que exigem deslocamento constante.</w:t>
            </w:r>
          </w:p>
          <w:p w14:paraId="62A2DE4E" w14:textId="77777777" w:rsidR="00835688" w:rsidRPr="00F34B29" w:rsidRDefault="00835688" w:rsidP="00835688">
            <w:pPr>
              <w:pStyle w:val="NormalWeb"/>
              <w:jc w:val="both"/>
              <w:rPr>
                <w:rFonts w:ascii="Arial Narrow" w:hAnsi="Arial Narrow" w:cs="Arial"/>
              </w:rPr>
            </w:pPr>
            <w:proofErr w:type="gramStart"/>
            <w:r w:rsidRPr="00F34B29">
              <w:rPr>
                <w:rFonts w:ascii="Arial Narrow" w:hAnsi="Arial Narrow" w:cs="Arial"/>
              </w:rPr>
              <w:t>A</w:t>
            </w:r>
            <w:proofErr w:type="gramEnd"/>
            <w:r w:rsidRPr="00F34B29">
              <w:rPr>
                <w:rFonts w:ascii="Arial Narrow" w:hAnsi="Arial Narrow" w:cs="Arial"/>
              </w:rPr>
              <w:t xml:space="preserve"> opção pela </w:t>
            </w:r>
            <w:r w:rsidRPr="00F34B29">
              <w:rPr>
                <w:rStyle w:val="Forte"/>
                <w:rFonts w:ascii="Arial Narrow" w:hAnsi="Arial Narrow" w:cs="Arial"/>
              </w:rPr>
              <w:t>locação de veículos</w:t>
            </w:r>
            <w:r w:rsidRPr="00F34B29">
              <w:rPr>
                <w:rFonts w:ascii="Arial Narrow" w:hAnsi="Arial Narrow" w:cs="Arial"/>
              </w:rPr>
              <w:t>, em detrimento da aquisição, justifica-se pelos seguintes aspectos:</w:t>
            </w:r>
          </w:p>
          <w:p w14:paraId="1D374229" w14:textId="77777777" w:rsidR="00835688" w:rsidRPr="00F34B29" w:rsidRDefault="00835688" w:rsidP="00835688">
            <w:pPr>
              <w:pStyle w:val="NormalWeb"/>
              <w:numPr>
                <w:ilvl w:val="0"/>
                <w:numId w:val="8"/>
              </w:numPr>
              <w:jc w:val="both"/>
              <w:rPr>
                <w:rFonts w:ascii="Arial Narrow" w:hAnsi="Arial Narrow" w:cs="Arial"/>
              </w:rPr>
            </w:pPr>
            <w:r w:rsidRPr="00F34B29">
              <w:rPr>
                <w:rStyle w:val="Forte"/>
                <w:rFonts w:ascii="Arial Narrow" w:hAnsi="Arial Narrow" w:cs="Arial"/>
              </w:rPr>
              <w:t>Eficiência administrativa:</w:t>
            </w:r>
            <w:r w:rsidRPr="00F34B29">
              <w:rPr>
                <w:rFonts w:ascii="Arial Narrow" w:hAnsi="Arial Narrow" w:cs="Arial"/>
              </w:rPr>
              <w:t xml:space="preserve"> a locação transfere ao contratado a responsabilidade pela manutenção, substituição em caso de pane, documentação e seguros, reduzindo a burocracia administrativa do Município;</w:t>
            </w:r>
          </w:p>
          <w:p w14:paraId="6BF1E0FB" w14:textId="77777777" w:rsidR="00835688" w:rsidRPr="00F34B29" w:rsidRDefault="00835688" w:rsidP="00835688">
            <w:pPr>
              <w:pStyle w:val="NormalWeb"/>
              <w:numPr>
                <w:ilvl w:val="0"/>
                <w:numId w:val="8"/>
              </w:numPr>
              <w:jc w:val="both"/>
              <w:rPr>
                <w:rFonts w:ascii="Arial Narrow" w:hAnsi="Arial Narrow" w:cs="Arial"/>
              </w:rPr>
            </w:pPr>
            <w:r w:rsidRPr="00F34B29">
              <w:rPr>
                <w:rStyle w:val="Forte"/>
                <w:rFonts w:ascii="Arial Narrow" w:hAnsi="Arial Narrow" w:cs="Arial"/>
              </w:rPr>
              <w:t>Racionalidade econômica:</w:t>
            </w:r>
            <w:r w:rsidRPr="00F34B29">
              <w:rPr>
                <w:rFonts w:ascii="Arial Narrow" w:hAnsi="Arial Narrow" w:cs="Arial"/>
              </w:rPr>
              <w:t xml:space="preserve"> evita imobilização de recursos em frota própria, que demandaria gastos elevados e permanentes com aquisição, manutenção, depreciação e seguro;</w:t>
            </w:r>
          </w:p>
          <w:p w14:paraId="3950DEF7" w14:textId="77777777" w:rsidR="00835688" w:rsidRPr="00F34B29" w:rsidRDefault="00835688" w:rsidP="00835688">
            <w:pPr>
              <w:pStyle w:val="NormalWeb"/>
              <w:numPr>
                <w:ilvl w:val="0"/>
                <w:numId w:val="8"/>
              </w:numPr>
              <w:jc w:val="both"/>
              <w:rPr>
                <w:rFonts w:ascii="Arial Narrow" w:hAnsi="Arial Narrow" w:cs="Arial"/>
              </w:rPr>
            </w:pPr>
            <w:r w:rsidRPr="00F34B29">
              <w:rPr>
                <w:rStyle w:val="Forte"/>
                <w:rFonts w:ascii="Arial Narrow" w:hAnsi="Arial Narrow" w:cs="Arial"/>
              </w:rPr>
              <w:t>Flexibilidade operacional:</w:t>
            </w:r>
            <w:r w:rsidRPr="00F34B29">
              <w:rPr>
                <w:rFonts w:ascii="Arial Narrow" w:hAnsi="Arial Narrow" w:cs="Arial"/>
              </w:rPr>
              <w:t xml:space="preserve"> a contratação permitirá adequar a quantidade e o tipo de veículos às necessidades das Secretarias, evitando ociosidade e otimizando o uso de recursos públicos.</w:t>
            </w:r>
          </w:p>
          <w:p w14:paraId="6E868537" w14:textId="77777777" w:rsidR="00835688" w:rsidRPr="00F34B29" w:rsidRDefault="00CD7246" w:rsidP="00835688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pt-BR"/>
              </w:rPr>
              <w:pict w14:anchorId="73D238F9">
                <v:rect id="_x0000_i1025" style="width:0;height:1.5pt" o:hralign="center" o:hrstd="t" o:hr="t" fillcolor="#a0a0a0" stroked="f"/>
              </w:pict>
            </w:r>
          </w:p>
          <w:p w14:paraId="39B186DE" w14:textId="77777777" w:rsidR="00835688" w:rsidRPr="00F34B29" w:rsidRDefault="00835688" w:rsidP="00835688">
            <w:pPr>
              <w:pStyle w:val="Ttulo2"/>
              <w:jc w:val="both"/>
              <w:outlineLvl w:val="1"/>
              <w:rPr>
                <w:rFonts w:ascii="Arial Narrow" w:hAnsi="Arial Narrow"/>
              </w:rPr>
            </w:pPr>
            <w:r w:rsidRPr="00F34B29">
              <w:rPr>
                <w:rFonts w:ascii="Arial Narrow" w:hAnsi="Arial Narrow"/>
              </w:rPr>
              <w:t>2. Descrição/Identificação da Necessidade</w:t>
            </w:r>
          </w:p>
          <w:p w14:paraId="6A8FBE19" w14:textId="77777777" w:rsidR="00835688" w:rsidRPr="00F34B29" w:rsidRDefault="00835688" w:rsidP="00835688">
            <w:pPr>
              <w:pStyle w:val="NormalWeb"/>
              <w:jc w:val="both"/>
              <w:rPr>
                <w:rFonts w:ascii="Arial Narrow" w:hAnsi="Arial Narrow" w:cs="Arial"/>
              </w:rPr>
            </w:pPr>
            <w:r w:rsidRPr="00F34B29">
              <w:rPr>
                <w:rFonts w:ascii="Arial Narrow" w:hAnsi="Arial Narrow" w:cs="Arial"/>
              </w:rPr>
              <w:t xml:space="preserve">A demanda consiste na </w:t>
            </w:r>
            <w:r w:rsidRPr="00F34B29">
              <w:rPr>
                <w:rStyle w:val="Forte"/>
                <w:rFonts w:ascii="Arial Narrow" w:hAnsi="Arial Narrow" w:cs="Arial"/>
              </w:rPr>
              <w:t>disponibilização de veículos de diferentes categorias</w:t>
            </w:r>
            <w:r w:rsidRPr="00F34B29">
              <w:rPr>
                <w:rFonts w:ascii="Arial Narrow" w:hAnsi="Arial Narrow" w:cs="Arial"/>
              </w:rPr>
              <w:t>, conforme a necessidade de cada Secretaria, contemplando:</w:t>
            </w:r>
          </w:p>
          <w:p w14:paraId="277CC1EA" w14:textId="77777777" w:rsidR="00835688" w:rsidRPr="00F34B29" w:rsidRDefault="00835688" w:rsidP="00835688">
            <w:pPr>
              <w:pStyle w:val="NormalWeb"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</w:rPr>
            </w:pPr>
            <w:r w:rsidRPr="00F34B29">
              <w:rPr>
                <w:rFonts w:ascii="Arial Narrow" w:hAnsi="Arial Narrow" w:cs="Arial"/>
              </w:rPr>
              <w:t>Veículos de passeio para transporte administrativo;</w:t>
            </w:r>
          </w:p>
          <w:p w14:paraId="7827F902" w14:textId="77777777" w:rsidR="00835688" w:rsidRPr="00F34B29" w:rsidRDefault="00835688" w:rsidP="00835688">
            <w:pPr>
              <w:pStyle w:val="NormalWeb"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</w:rPr>
            </w:pPr>
            <w:r w:rsidRPr="00F34B29">
              <w:rPr>
                <w:rFonts w:ascii="Arial Narrow" w:hAnsi="Arial Narrow" w:cs="Arial"/>
              </w:rPr>
              <w:t>Veículos utilitários para apoio às atividades de obras e infraestrutura;</w:t>
            </w:r>
          </w:p>
          <w:p w14:paraId="3088BB1D" w14:textId="77777777" w:rsidR="00835688" w:rsidRPr="00F34B29" w:rsidRDefault="00835688" w:rsidP="00835688">
            <w:pPr>
              <w:pStyle w:val="NormalWeb"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</w:rPr>
            </w:pPr>
            <w:r w:rsidRPr="00F34B29">
              <w:rPr>
                <w:rFonts w:ascii="Arial Narrow" w:hAnsi="Arial Narrow" w:cs="Arial"/>
              </w:rPr>
              <w:t>Veículos adaptados para transporte de equipes da saúde e assistência social.</w:t>
            </w:r>
          </w:p>
          <w:p w14:paraId="087F04E8" w14:textId="77777777" w:rsidR="00835688" w:rsidRPr="00F34B29" w:rsidRDefault="00CD7246" w:rsidP="00835688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pt-BR"/>
              </w:rPr>
              <w:pict w14:anchorId="62E0B073">
                <v:rect id="_x0000_i1026" style="width:0;height:1.5pt" o:hralign="center" o:hrstd="t" o:hr="t" fillcolor="#a0a0a0" stroked="f"/>
              </w:pict>
            </w:r>
          </w:p>
          <w:p w14:paraId="0BEBE2B2" w14:textId="77777777" w:rsidR="00835688" w:rsidRPr="00F34B29" w:rsidRDefault="00835688" w:rsidP="00835688">
            <w:pPr>
              <w:pStyle w:val="Ttulo2"/>
              <w:jc w:val="both"/>
              <w:outlineLvl w:val="1"/>
              <w:rPr>
                <w:rFonts w:ascii="Arial Narrow" w:hAnsi="Arial Narrow"/>
              </w:rPr>
            </w:pPr>
            <w:r w:rsidRPr="00F34B29">
              <w:rPr>
                <w:rFonts w:ascii="Arial Narrow" w:hAnsi="Arial Narrow"/>
              </w:rPr>
              <w:t>3. Soluções Possíveis</w:t>
            </w:r>
          </w:p>
          <w:p w14:paraId="736472CB" w14:textId="77777777" w:rsidR="00835688" w:rsidRPr="00F34B29" w:rsidRDefault="00835688" w:rsidP="00835688">
            <w:pPr>
              <w:pStyle w:val="NormalWeb"/>
              <w:jc w:val="both"/>
              <w:rPr>
                <w:rFonts w:ascii="Arial Narrow" w:hAnsi="Arial Narrow" w:cs="Arial"/>
              </w:rPr>
            </w:pPr>
            <w:r w:rsidRPr="00F34B29">
              <w:rPr>
                <w:rFonts w:ascii="Arial Narrow" w:hAnsi="Arial Narrow" w:cs="Arial"/>
              </w:rPr>
              <w:t>Foram analisadas as seguintes alternativas:</w:t>
            </w:r>
          </w:p>
          <w:p w14:paraId="6F94D56C" w14:textId="77777777" w:rsidR="00835688" w:rsidRPr="00F34B29" w:rsidRDefault="00835688" w:rsidP="00835688">
            <w:pPr>
              <w:pStyle w:val="NormalWeb"/>
              <w:numPr>
                <w:ilvl w:val="0"/>
                <w:numId w:val="10"/>
              </w:numPr>
              <w:jc w:val="both"/>
              <w:rPr>
                <w:rFonts w:ascii="Arial Narrow" w:hAnsi="Arial Narrow" w:cs="Arial"/>
              </w:rPr>
            </w:pPr>
            <w:r w:rsidRPr="00F34B29">
              <w:rPr>
                <w:rStyle w:val="Forte"/>
                <w:rFonts w:ascii="Arial Narrow" w:hAnsi="Arial Narrow" w:cs="Arial"/>
              </w:rPr>
              <w:t>Aquisição de frota própria:</w:t>
            </w:r>
          </w:p>
          <w:p w14:paraId="3BCC7DDB" w14:textId="77777777" w:rsidR="00835688" w:rsidRPr="00F34B29" w:rsidRDefault="00835688" w:rsidP="00835688">
            <w:pPr>
              <w:pStyle w:val="NormalWeb"/>
              <w:numPr>
                <w:ilvl w:val="1"/>
                <w:numId w:val="10"/>
              </w:numPr>
              <w:jc w:val="both"/>
              <w:rPr>
                <w:rFonts w:ascii="Arial Narrow" w:hAnsi="Arial Narrow" w:cs="Arial"/>
              </w:rPr>
            </w:pPr>
            <w:r w:rsidRPr="00F34B29">
              <w:rPr>
                <w:rStyle w:val="Forte"/>
                <w:rFonts w:ascii="Arial Narrow" w:hAnsi="Arial Narrow" w:cs="Arial"/>
              </w:rPr>
              <w:t>Desvantagens:</w:t>
            </w:r>
            <w:r w:rsidRPr="00F34B29">
              <w:rPr>
                <w:rFonts w:ascii="Arial Narrow" w:hAnsi="Arial Narrow" w:cs="Arial"/>
              </w:rPr>
              <w:t xml:space="preserve"> elevados custos iniciais, manutenção constante, necessidade de garagem, gestão de documentação, depreciação do patrimônio.</w:t>
            </w:r>
          </w:p>
          <w:p w14:paraId="2F050A82" w14:textId="71EB480D" w:rsidR="00835688" w:rsidRDefault="00835688" w:rsidP="00835688">
            <w:pPr>
              <w:pStyle w:val="NormalWeb"/>
              <w:numPr>
                <w:ilvl w:val="1"/>
                <w:numId w:val="10"/>
              </w:numPr>
              <w:jc w:val="both"/>
              <w:rPr>
                <w:rFonts w:ascii="Arial Narrow" w:hAnsi="Arial Narrow" w:cs="Arial"/>
              </w:rPr>
            </w:pPr>
            <w:proofErr w:type="spellStart"/>
            <w:r w:rsidRPr="00F34B29">
              <w:rPr>
                <w:rStyle w:val="Forte"/>
                <w:rFonts w:ascii="Arial Narrow" w:hAnsi="Arial Narrow" w:cs="Arial"/>
              </w:rPr>
              <w:t>Conclusão</w:t>
            </w:r>
            <w:proofErr w:type="spellEnd"/>
            <w:r w:rsidRPr="00F34B29">
              <w:rPr>
                <w:rStyle w:val="Forte"/>
                <w:rFonts w:ascii="Arial Narrow" w:hAnsi="Arial Narrow" w:cs="Arial"/>
              </w:rPr>
              <w:t>:</w:t>
            </w:r>
            <w:r w:rsidRPr="00F34B29">
              <w:rPr>
                <w:rFonts w:ascii="Arial Narrow" w:hAnsi="Arial Narrow" w:cs="Arial"/>
              </w:rPr>
              <w:t xml:space="preserve"> </w:t>
            </w:r>
            <w:proofErr w:type="spellStart"/>
            <w:r w:rsidRPr="00F34B29">
              <w:rPr>
                <w:rFonts w:ascii="Arial Narrow" w:hAnsi="Arial Narrow" w:cs="Arial"/>
              </w:rPr>
              <w:t>alternativa</w:t>
            </w:r>
            <w:proofErr w:type="spellEnd"/>
            <w:r w:rsidRPr="00F34B29">
              <w:rPr>
                <w:rFonts w:ascii="Arial Narrow" w:hAnsi="Arial Narrow" w:cs="Arial"/>
              </w:rPr>
              <w:t xml:space="preserve"> </w:t>
            </w:r>
            <w:proofErr w:type="spellStart"/>
            <w:r w:rsidRPr="00F34B29">
              <w:rPr>
                <w:rFonts w:ascii="Arial Narrow" w:hAnsi="Arial Narrow" w:cs="Arial"/>
              </w:rPr>
              <w:t>não</w:t>
            </w:r>
            <w:proofErr w:type="spellEnd"/>
            <w:r w:rsidRPr="00F34B29">
              <w:rPr>
                <w:rFonts w:ascii="Arial Narrow" w:hAnsi="Arial Narrow" w:cs="Arial"/>
              </w:rPr>
              <w:t xml:space="preserve"> </w:t>
            </w:r>
            <w:proofErr w:type="spellStart"/>
            <w:r w:rsidRPr="00F34B29">
              <w:rPr>
                <w:rFonts w:ascii="Arial Narrow" w:hAnsi="Arial Narrow" w:cs="Arial"/>
              </w:rPr>
              <w:t>vantajosa</w:t>
            </w:r>
            <w:proofErr w:type="spellEnd"/>
            <w:r w:rsidRPr="00F34B29">
              <w:rPr>
                <w:rFonts w:ascii="Arial Narrow" w:hAnsi="Arial Narrow" w:cs="Arial"/>
              </w:rPr>
              <w:t>.</w:t>
            </w:r>
          </w:p>
          <w:p w14:paraId="6A38051E" w14:textId="77777777" w:rsidR="00221871" w:rsidRPr="00F34B29" w:rsidRDefault="00221871" w:rsidP="00221871">
            <w:pPr>
              <w:pStyle w:val="NormalWeb"/>
              <w:ind w:left="1440"/>
              <w:jc w:val="both"/>
              <w:rPr>
                <w:rFonts w:ascii="Arial Narrow" w:hAnsi="Arial Narrow" w:cs="Arial"/>
              </w:rPr>
            </w:pPr>
          </w:p>
          <w:p w14:paraId="7382D322" w14:textId="5B8AABBD" w:rsidR="00835688" w:rsidRPr="00F34B29" w:rsidRDefault="00835688" w:rsidP="00835688">
            <w:pPr>
              <w:pStyle w:val="NormalWeb"/>
              <w:numPr>
                <w:ilvl w:val="0"/>
                <w:numId w:val="10"/>
              </w:numPr>
              <w:jc w:val="both"/>
              <w:rPr>
                <w:rFonts w:ascii="Arial Narrow" w:hAnsi="Arial Narrow" w:cs="Arial"/>
              </w:rPr>
            </w:pPr>
            <w:proofErr w:type="spellStart"/>
            <w:r w:rsidRPr="00F34B29">
              <w:rPr>
                <w:rStyle w:val="Forte"/>
                <w:rFonts w:ascii="Arial Narrow" w:hAnsi="Arial Narrow" w:cs="Arial"/>
              </w:rPr>
              <w:t>Locação</w:t>
            </w:r>
            <w:proofErr w:type="spellEnd"/>
            <w:r w:rsidRPr="00F34B29">
              <w:rPr>
                <w:rStyle w:val="Forte"/>
                <w:rFonts w:ascii="Arial Narrow" w:hAnsi="Arial Narrow" w:cs="Arial"/>
              </w:rPr>
              <w:t xml:space="preserve"> de </w:t>
            </w:r>
            <w:proofErr w:type="spellStart"/>
            <w:r w:rsidRPr="00F34B29">
              <w:rPr>
                <w:rStyle w:val="Forte"/>
                <w:rFonts w:ascii="Arial Narrow" w:hAnsi="Arial Narrow" w:cs="Arial"/>
              </w:rPr>
              <w:t>veículos</w:t>
            </w:r>
            <w:proofErr w:type="spellEnd"/>
            <w:r w:rsidRPr="00F34B29">
              <w:rPr>
                <w:rStyle w:val="Forte"/>
                <w:rFonts w:ascii="Arial Narrow" w:hAnsi="Arial Narrow" w:cs="Arial"/>
              </w:rPr>
              <w:t xml:space="preserve"> (com </w:t>
            </w:r>
            <w:proofErr w:type="spellStart"/>
            <w:r w:rsidRPr="00F34B29">
              <w:rPr>
                <w:rStyle w:val="Forte"/>
                <w:rFonts w:ascii="Arial Narrow" w:hAnsi="Arial Narrow" w:cs="Arial"/>
              </w:rPr>
              <w:t>manutenção</w:t>
            </w:r>
            <w:proofErr w:type="spellEnd"/>
            <w:r w:rsidRPr="00F34B29">
              <w:rPr>
                <w:rStyle w:val="Forte"/>
                <w:rFonts w:ascii="Arial Narrow" w:hAnsi="Arial Narrow" w:cs="Arial"/>
              </w:rPr>
              <w:t xml:space="preserve"> </w:t>
            </w:r>
            <w:proofErr w:type="spellStart"/>
            <w:r w:rsidRPr="00F34B29">
              <w:rPr>
                <w:rStyle w:val="Forte"/>
                <w:rFonts w:ascii="Arial Narrow" w:hAnsi="Arial Narrow" w:cs="Arial"/>
              </w:rPr>
              <w:t>inclusa</w:t>
            </w:r>
            <w:proofErr w:type="spellEnd"/>
            <w:r w:rsidRPr="00F34B29">
              <w:rPr>
                <w:rStyle w:val="Forte"/>
                <w:rFonts w:ascii="Arial Narrow" w:hAnsi="Arial Narrow" w:cs="Arial"/>
              </w:rPr>
              <w:t>):</w:t>
            </w:r>
          </w:p>
          <w:p w14:paraId="7CEAA9AC" w14:textId="77777777" w:rsidR="00835688" w:rsidRPr="00F34B29" w:rsidRDefault="00835688" w:rsidP="00835688">
            <w:pPr>
              <w:pStyle w:val="NormalWeb"/>
              <w:numPr>
                <w:ilvl w:val="1"/>
                <w:numId w:val="10"/>
              </w:numPr>
              <w:jc w:val="both"/>
              <w:rPr>
                <w:rFonts w:ascii="Arial Narrow" w:hAnsi="Arial Narrow" w:cs="Arial"/>
              </w:rPr>
            </w:pPr>
            <w:r w:rsidRPr="00F34B29">
              <w:rPr>
                <w:rStyle w:val="Forte"/>
                <w:rFonts w:ascii="Arial Narrow" w:hAnsi="Arial Narrow" w:cs="Arial"/>
              </w:rPr>
              <w:t>Vantagens:</w:t>
            </w:r>
            <w:r w:rsidRPr="00F34B29">
              <w:rPr>
                <w:rFonts w:ascii="Arial Narrow" w:hAnsi="Arial Narrow" w:cs="Arial"/>
              </w:rPr>
              <w:t xml:space="preserve"> menor custo global, gestão simplificada, substituição imediata em caso de defeitos, flexibilidade contratual, ausência de depreciação e encargos sobre frota própria.</w:t>
            </w:r>
          </w:p>
          <w:p w14:paraId="517C2218" w14:textId="77777777" w:rsidR="00835688" w:rsidRPr="00F34B29" w:rsidRDefault="00835688" w:rsidP="00835688">
            <w:pPr>
              <w:pStyle w:val="NormalWeb"/>
              <w:numPr>
                <w:ilvl w:val="1"/>
                <w:numId w:val="10"/>
              </w:numPr>
              <w:jc w:val="both"/>
              <w:rPr>
                <w:rFonts w:ascii="Arial Narrow" w:hAnsi="Arial Narrow" w:cs="Arial"/>
              </w:rPr>
            </w:pPr>
            <w:r w:rsidRPr="00F34B29">
              <w:rPr>
                <w:rStyle w:val="Forte"/>
                <w:rFonts w:ascii="Arial Narrow" w:hAnsi="Arial Narrow" w:cs="Arial"/>
              </w:rPr>
              <w:t>Conclusão:</w:t>
            </w:r>
            <w:r w:rsidRPr="00F34B29">
              <w:rPr>
                <w:rFonts w:ascii="Arial Narrow" w:hAnsi="Arial Narrow" w:cs="Arial"/>
              </w:rPr>
              <w:t xml:space="preserve"> alternativa mais vantajosa para o interesse público.</w:t>
            </w:r>
          </w:p>
          <w:p w14:paraId="2234E13D" w14:textId="77777777" w:rsidR="00835688" w:rsidRPr="00F34B29" w:rsidRDefault="00CD7246" w:rsidP="00835688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pt-BR"/>
              </w:rPr>
              <w:lastRenderedPageBreak/>
              <w:pict w14:anchorId="60DE1FB1">
                <v:rect id="_x0000_i1027" style="width:0;height:1.5pt" o:hralign="center" o:hrstd="t" o:hr="t" fillcolor="#a0a0a0" stroked="f"/>
              </w:pict>
            </w:r>
          </w:p>
          <w:p w14:paraId="058B4BC7" w14:textId="77777777" w:rsidR="00221871" w:rsidRDefault="00221871" w:rsidP="00835688">
            <w:pPr>
              <w:pStyle w:val="Ttulo2"/>
              <w:jc w:val="both"/>
              <w:outlineLvl w:val="1"/>
              <w:rPr>
                <w:rFonts w:ascii="Arial Narrow" w:hAnsi="Arial Narrow"/>
              </w:rPr>
            </w:pPr>
          </w:p>
          <w:p w14:paraId="6E42EBCD" w14:textId="77777777" w:rsidR="00221871" w:rsidRDefault="00221871" w:rsidP="00835688">
            <w:pPr>
              <w:pStyle w:val="Ttulo2"/>
              <w:jc w:val="both"/>
              <w:outlineLvl w:val="1"/>
              <w:rPr>
                <w:rFonts w:ascii="Arial Narrow" w:hAnsi="Arial Narrow"/>
              </w:rPr>
            </w:pPr>
          </w:p>
          <w:p w14:paraId="61B1B7ED" w14:textId="4BE6BF3A" w:rsidR="00835688" w:rsidRPr="00F34B29" w:rsidRDefault="00835688" w:rsidP="00835688">
            <w:pPr>
              <w:pStyle w:val="Ttulo2"/>
              <w:jc w:val="both"/>
              <w:outlineLvl w:val="1"/>
              <w:rPr>
                <w:rFonts w:ascii="Arial Narrow" w:hAnsi="Arial Narrow"/>
              </w:rPr>
            </w:pPr>
            <w:r w:rsidRPr="00F34B29">
              <w:rPr>
                <w:rFonts w:ascii="Arial Narrow" w:hAnsi="Arial Narrow"/>
              </w:rPr>
              <w:t>4. Requisitos da Contratação</w:t>
            </w:r>
          </w:p>
          <w:p w14:paraId="79E9E5F9" w14:textId="425FE7D7" w:rsidR="00835688" w:rsidRPr="00F34B29" w:rsidRDefault="00835688" w:rsidP="00835688">
            <w:pPr>
              <w:pStyle w:val="NormalWeb"/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</w:rPr>
            </w:pPr>
            <w:proofErr w:type="spellStart"/>
            <w:r w:rsidRPr="00F34B29">
              <w:rPr>
                <w:rFonts w:ascii="Arial Narrow" w:hAnsi="Arial Narrow" w:cs="Arial"/>
              </w:rPr>
              <w:t>Veículos</w:t>
            </w:r>
            <w:proofErr w:type="spellEnd"/>
            <w:r w:rsidRPr="00F34B29">
              <w:rPr>
                <w:rFonts w:ascii="Arial Narrow" w:hAnsi="Arial Narrow" w:cs="Arial"/>
              </w:rPr>
              <w:t xml:space="preserve"> </w:t>
            </w:r>
            <w:proofErr w:type="spellStart"/>
            <w:r w:rsidRPr="00F34B29">
              <w:rPr>
                <w:rFonts w:ascii="Arial Narrow" w:hAnsi="Arial Narrow" w:cs="Arial"/>
              </w:rPr>
              <w:t>novos</w:t>
            </w:r>
            <w:proofErr w:type="spellEnd"/>
            <w:r w:rsidRPr="00F34B29">
              <w:rPr>
                <w:rFonts w:ascii="Arial Narrow" w:hAnsi="Arial Narrow" w:cs="Arial"/>
              </w:rPr>
              <w:t xml:space="preserve"> </w:t>
            </w:r>
            <w:proofErr w:type="spellStart"/>
            <w:r w:rsidRPr="00F34B29">
              <w:rPr>
                <w:rFonts w:ascii="Arial Narrow" w:hAnsi="Arial Narrow" w:cs="Arial"/>
              </w:rPr>
              <w:t>ou</w:t>
            </w:r>
            <w:proofErr w:type="spellEnd"/>
            <w:r w:rsidRPr="00F34B29">
              <w:rPr>
                <w:rFonts w:ascii="Arial Narrow" w:hAnsi="Arial Narrow" w:cs="Arial"/>
              </w:rPr>
              <w:t xml:space="preserve"> </w:t>
            </w:r>
            <w:proofErr w:type="spellStart"/>
            <w:r w:rsidRPr="00F34B29">
              <w:rPr>
                <w:rFonts w:ascii="Arial Narrow" w:hAnsi="Arial Narrow" w:cs="Arial"/>
              </w:rPr>
              <w:t>seminovos</w:t>
            </w:r>
            <w:proofErr w:type="spellEnd"/>
            <w:r w:rsidRPr="00F34B29">
              <w:rPr>
                <w:rFonts w:ascii="Arial Narrow" w:hAnsi="Arial Narrow" w:cs="Arial"/>
              </w:rPr>
              <w:t xml:space="preserve"> (no </w:t>
            </w:r>
            <w:proofErr w:type="spellStart"/>
            <w:r w:rsidRPr="00F34B29">
              <w:rPr>
                <w:rFonts w:ascii="Arial Narrow" w:hAnsi="Arial Narrow" w:cs="Arial"/>
              </w:rPr>
              <w:t>máximo</w:t>
            </w:r>
            <w:proofErr w:type="spellEnd"/>
            <w:r w:rsidRPr="00F34B29">
              <w:rPr>
                <w:rFonts w:ascii="Arial Narrow" w:hAnsi="Arial Narrow" w:cs="Arial"/>
              </w:rPr>
              <w:t xml:space="preserve"> </w:t>
            </w:r>
            <w:r w:rsidR="00221871">
              <w:rPr>
                <w:rFonts w:ascii="Arial Narrow" w:hAnsi="Arial Narrow" w:cs="Arial"/>
              </w:rPr>
              <w:t>5</w:t>
            </w:r>
            <w:r w:rsidRPr="00F34B29">
              <w:rPr>
                <w:rFonts w:ascii="Arial Narrow" w:hAnsi="Arial Narrow" w:cs="Arial"/>
              </w:rPr>
              <w:t xml:space="preserve"> </w:t>
            </w:r>
            <w:proofErr w:type="spellStart"/>
            <w:r w:rsidRPr="00F34B29">
              <w:rPr>
                <w:rFonts w:ascii="Arial Narrow" w:hAnsi="Arial Narrow" w:cs="Arial"/>
              </w:rPr>
              <w:t>anos</w:t>
            </w:r>
            <w:proofErr w:type="spellEnd"/>
            <w:r w:rsidRPr="00F34B29">
              <w:rPr>
                <w:rFonts w:ascii="Arial Narrow" w:hAnsi="Arial Narrow" w:cs="Arial"/>
              </w:rPr>
              <w:t xml:space="preserve"> de </w:t>
            </w:r>
            <w:proofErr w:type="spellStart"/>
            <w:r w:rsidRPr="00F34B29">
              <w:rPr>
                <w:rFonts w:ascii="Arial Narrow" w:hAnsi="Arial Narrow" w:cs="Arial"/>
              </w:rPr>
              <w:t>uso</w:t>
            </w:r>
            <w:proofErr w:type="spellEnd"/>
            <w:r w:rsidRPr="00F34B29">
              <w:rPr>
                <w:rFonts w:ascii="Arial Narrow" w:hAnsi="Arial Narrow" w:cs="Arial"/>
              </w:rPr>
              <w:t>);</w:t>
            </w:r>
          </w:p>
          <w:p w14:paraId="1D286A5C" w14:textId="77777777" w:rsidR="00835688" w:rsidRPr="00F34B29" w:rsidRDefault="00835688" w:rsidP="00835688">
            <w:pPr>
              <w:pStyle w:val="NormalWeb"/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</w:rPr>
            </w:pPr>
            <w:r w:rsidRPr="00F34B29">
              <w:rPr>
                <w:rFonts w:ascii="Arial Narrow" w:hAnsi="Arial Narrow" w:cs="Arial"/>
              </w:rPr>
              <w:t>Veículos devidamente licenciados e segurados;</w:t>
            </w:r>
          </w:p>
          <w:p w14:paraId="32850A4A" w14:textId="77777777" w:rsidR="00835688" w:rsidRPr="00F34B29" w:rsidRDefault="00835688" w:rsidP="00835688">
            <w:pPr>
              <w:pStyle w:val="NormalWeb"/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</w:rPr>
            </w:pPr>
            <w:r w:rsidRPr="00F34B29">
              <w:rPr>
                <w:rFonts w:ascii="Arial Narrow" w:hAnsi="Arial Narrow" w:cs="Arial"/>
              </w:rPr>
              <w:t>Disponibilização de substituto em até 24h em caso de pane;</w:t>
            </w:r>
          </w:p>
          <w:p w14:paraId="34E87B92" w14:textId="77777777" w:rsidR="00835688" w:rsidRPr="00F34B29" w:rsidRDefault="00835688" w:rsidP="00835688">
            <w:pPr>
              <w:pStyle w:val="NormalWeb"/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</w:rPr>
            </w:pPr>
            <w:r w:rsidRPr="00F34B29">
              <w:rPr>
                <w:rFonts w:ascii="Arial Narrow" w:hAnsi="Arial Narrow" w:cs="Arial"/>
              </w:rPr>
              <w:t>Manutenção preventiva e corretiva a cargo da contratada;</w:t>
            </w:r>
          </w:p>
          <w:p w14:paraId="55D95CD7" w14:textId="77777777" w:rsidR="00835688" w:rsidRPr="00F34B29" w:rsidRDefault="00835688" w:rsidP="00835688">
            <w:pPr>
              <w:pStyle w:val="NormalWeb"/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</w:rPr>
            </w:pPr>
            <w:r w:rsidRPr="00F34B29">
              <w:rPr>
                <w:rFonts w:ascii="Arial Narrow" w:hAnsi="Arial Narrow" w:cs="Arial"/>
              </w:rPr>
              <w:t>Quantidade e tipos de veículos definidos em Termo de Referência.</w:t>
            </w:r>
          </w:p>
          <w:p w14:paraId="0ECB84EB" w14:textId="77777777" w:rsidR="00835688" w:rsidRPr="00F34B29" w:rsidRDefault="00CD7246" w:rsidP="00835688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pt-BR"/>
              </w:rPr>
              <w:pict w14:anchorId="4472A311">
                <v:rect id="_x0000_i1028" style="width:0;height:1.5pt" o:hralign="center" o:hrstd="t" o:hr="t" fillcolor="#a0a0a0" stroked="f"/>
              </w:pict>
            </w:r>
          </w:p>
          <w:p w14:paraId="30B6D28F" w14:textId="77777777" w:rsidR="00835688" w:rsidRPr="00F34B29" w:rsidRDefault="00835688" w:rsidP="00835688">
            <w:pPr>
              <w:pStyle w:val="Ttulo2"/>
              <w:jc w:val="both"/>
              <w:outlineLvl w:val="1"/>
              <w:rPr>
                <w:rFonts w:ascii="Arial Narrow" w:hAnsi="Arial Narrow"/>
              </w:rPr>
            </w:pPr>
            <w:r w:rsidRPr="00F34B29">
              <w:rPr>
                <w:rFonts w:ascii="Arial Narrow" w:hAnsi="Arial Narrow"/>
              </w:rPr>
              <w:t>5. Estimativa de Benefícios</w:t>
            </w:r>
          </w:p>
          <w:p w14:paraId="70B891B6" w14:textId="77777777" w:rsidR="00835688" w:rsidRPr="00F34B29" w:rsidRDefault="00835688" w:rsidP="00835688">
            <w:pPr>
              <w:pStyle w:val="NormalWeb"/>
              <w:numPr>
                <w:ilvl w:val="0"/>
                <w:numId w:val="12"/>
              </w:numPr>
              <w:jc w:val="both"/>
              <w:rPr>
                <w:rFonts w:ascii="Arial Narrow" w:hAnsi="Arial Narrow" w:cs="Arial"/>
              </w:rPr>
            </w:pPr>
            <w:r w:rsidRPr="00F34B29">
              <w:rPr>
                <w:rFonts w:ascii="Arial Narrow" w:hAnsi="Arial Narrow" w:cs="Arial"/>
              </w:rPr>
              <w:t>Garantia da continuidade e eficiência dos serviços públicos;</w:t>
            </w:r>
          </w:p>
          <w:p w14:paraId="73BAE42E" w14:textId="77777777" w:rsidR="00835688" w:rsidRPr="00F34B29" w:rsidRDefault="00835688" w:rsidP="00835688">
            <w:pPr>
              <w:pStyle w:val="NormalWeb"/>
              <w:numPr>
                <w:ilvl w:val="0"/>
                <w:numId w:val="12"/>
              </w:numPr>
              <w:jc w:val="both"/>
              <w:rPr>
                <w:rFonts w:ascii="Arial Narrow" w:hAnsi="Arial Narrow" w:cs="Arial"/>
              </w:rPr>
            </w:pPr>
            <w:r w:rsidRPr="00F34B29">
              <w:rPr>
                <w:rFonts w:ascii="Arial Narrow" w:hAnsi="Arial Narrow" w:cs="Arial"/>
              </w:rPr>
              <w:t>Redução de custos administrativos com gestão de frota própria;</w:t>
            </w:r>
          </w:p>
          <w:p w14:paraId="63D0BCA8" w14:textId="77777777" w:rsidR="00835688" w:rsidRPr="00F34B29" w:rsidRDefault="00835688" w:rsidP="00835688">
            <w:pPr>
              <w:pStyle w:val="NormalWeb"/>
              <w:numPr>
                <w:ilvl w:val="0"/>
                <w:numId w:val="12"/>
              </w:numPr>
              <w:jc w:val="both"/>
              <w:rPr>
                <w:rFonts w:ascii="Arial Narrow" w:hAnsi="Arial Narrow" w:cs="Arial"/>
              </w:rPr>
            </w:pPr>
            <w:r w:rsidRPr="00F34B29">
              <w:rPr>
                <w:rFonts w:ascii="Arial Narrow" w:hAnsi="Arial Narrow" w:cs="Arial"/>
              </w:rPr>
              <w:t>Melhor aproveitamento dos recursos orçamentários;</w:t>
            </w:r>
          </w:p>
          <w:p w14:paraId="59E27449" w14:textId="77777777" w:rsidR="00835688" w:rsidRPr="00F34B29" w:rsidRDefault="00835688" w:rsidP="00835688">
            <w:pPr>
              <w:pStyle w:val="NormalWeb"/>
              <w:numPr>
                <w:ilvl w:val="0"/>
                <w:numId w:val="12"/>
              </w:numPr>
              <w:jc w:val="both"/>
              <w:rPr>
                <w:rFonts w:ascii="Arial Narrow" w:hAnsi="Arial Narrow" w:cs="Arial"/>
              </w:rPr>
            </w:pPr>
            <w:r w:rsidRPr="00F34B29">
              <w:rPr>
                <w:rFonts w:ascii="Arial Narrow" w:hAnsi="Arial Narrow" w:cs="Arial"/>
              </w:rPr>
              <w:t>Atendimento célere e adequado às demandas da população em saúde, educação, obras e assistência social.</w:t>
            </w:r>
          </w:p>
          <w:p w14:paraId="5F940D01" w14:textId="77777777" w:rsidR="00835688" w:rsidRPr="00F34B29" w:rsidRDefault="00CD7246" w:rsidP="00835688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pt-BR"/>
              </w:rPr>
              <w:pict w14:anchorId="7CE68DE0">
                <v:rect id="_x0000_i1029" style="width:0;height:1.5pt" o:hralign="center" o:hrstd="t" o:hr="t" fillcolor="#a0a0a0" stroked="f"/>
              </w:pict>
            </w:r>
          </w:p>
          <w:p w14:paraId="4DC3BC33" w14:textId="77777777" w:rsidR="00835688" w:rsidRPr="00F34B29" w:rsidRDefault="00835688" w:rsidP="00835688">
            <w:pPr>
              <w:pStyle w:val="Ttulo2"/>
              <w:jc w:val="both"/>
              <w:outlineLvl w:val="1"/>
              <w:rPr>
                <w:rFonts w:ascii="Arial Narrow" w:hAnsi="Arial Narrow"/>
              </w:rPr>
            </w:pPr>
            <w:r w:rsidRPr="00F34B29">
              <w:rPr>
                <w:rFonts w:ascii="Arial Narrow" w:hAnsi="Arial Narrow"/>
              </w:rPr>
              <w:t>6. Conclusão</w:t>
            </w:r>
          </w:p>
          <w:p w14:paraId="6917CC63" w14:textId="77777777" w:rsidR="00835688" w:rsidRPr="00F34B29" w:rsidRDefault="00835688" w:rsidP="00835688">
            <w:pPr>
              <w:pStyle w:val="NormalWeb"/>
              <w:jc w:val="both"/>
              <w:rPr>
                <w:rFonts w:ascii="Arial Narrow" w:hAnsi="Arial Narrow" w:cs="Arial"/>
              </w:rPr>
            </w:pPr>
            <w:r w:rsidRPr="00F34B29">
              <w:rPr>
                <w:rFonts w:ascii="Arial Narrow" w:hAnsi="Arial Narrow" w:cs="Arial"/>
              </w:rPr>
              <w:t xml:space="preserve">A contratação da </w:t>
            </w:r>
            <w:r w:rsidRPr="00F34B29">
              <w:rPr>
                <w:rStyle w:val="Forte"/>
                <w:rFonts w:ascii="Arial Narrow" w:hAnsi="Arial Narrow" w:cs="Arial"/>
              </w:rPr>
              <w:t>locação de veículos</w:t>
            </w:r>
            <w:r w:rsidRPr="00F34B29">
              <w:rPr>
                <w:rFonts w:ascii="Arial Narrow" w:hAnsi="Arial Narrow" w:cs="Arial"/>
              </w:rPr>
              <w:t xml:space="preserve"> constitui a solução mais adequada para atender às necessidades do Município de Cumaru – PE e seus Fundos Públicos, promovendo </w:t>
            </w:r>
            <w:r w:rsidRPr="00F34B29">
              <w:rPr>
                <w:rStyle w:val="Forte"/>
                <w:rFonts w:ascii="Arial Narrow" w:hAnsi="Arial Narrow" w:cs="Arial"/>
              </w:rPr>
              <w:t>economicidade, eficiência administrativa e melhoria da qualidade dos serviços públicos prestados à população</w:t>
            </w:r>
            <w:r w:rsidRPr="00F34B29">
              <w:rPr>
                <w:rFonts w:ascii="Arial Narrow" w:hAnsi="Arial Narrow" w:cs="Arial"/>
              </w:rPr>
              <w:t>.</w:t>
            </w:r>
          </w:p>
          <w:p w14:paraId="1D3DBA43" w14:textId="209D817E" w:rsidR="00835688" w:rsidRPr="00F34B29" w:rsidRDefault="00835688" w:rsidP="00835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 w:right="28"/>
              <w:jc w:val="both"/>
              <w:rPr>
                <w:rFonts w:ascii="Arial Narrow" w:eastAsia="Arial Narrow" w:hAnsi="Arial Narrow" w:cs="Arial"/>
                <w:color w:val="000000"/>
                <w:sz w:val="24"/>
                <w:szCs w:val="24"/>
              </w:rPr>
            </w:pPr>
          </w:p>
        </w:tc>
      </w:tr>
    </w:tbl>
    <w:p w14:paraId="237631DF" w14:textId="77777777" w:rsidR="00035C37" w:rsidRDefault="00035C37">
      <w:pPr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0"/>
        <w:tblW w:w="1092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90"/>
        <w:gridCol w:w="3975"/>
        <w:gridCol w:w="975"/>
        <w:gridCol w:w="1260"/>
        <w:gridCol w:w="1365"/>
        <w:gridCol w:w="2645"/>
        <w:gridCol w:w="10"/>
      </w:tblGrid>
      <w:tr w:rsidR="00035C37" w14:paraId="7F110C44" w14:textId="77777777" w:rsidTr="00A9366D">
        <w:trPr>
          <w:gridAfter w:val="1"/>
          <w:wAfter w:w="10" w:type="dxa"/>
          <w:trHeight w:val="436"/>
        </w:trPr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8D172" w14:textId="77777777" w:rsidR="00035C37" w:rsidRDefault="00DF3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30"/>
              </w:tabs>
              <w:spacing w:line="214" w:lineRule="auto"/>
              <w:ind w:left="67" w:right="155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</w:rPr>
              <w:t>Levantamento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dos custos</w:t>
            </w:r>
          </w:p>
          <w:p w14:paraId="2E225B4A" w14:textId="7714EDA9" w:rsidR="00A9366D" w:rsidRDefault="00A93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30"/>
              </w:tabs>
              <w:spacing w:line="214" w:lineRule="auto"/>
              <w:ind w:left="67" w:right="155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tbl>
            <w:tblPr>
              <w:tblW w:w="127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20"/>
              <w:gridCol w:w="4520"/>
              <w:gridCol w:w="1360"/>
              <w:gridCol w:w="1360"/>
              <w:gridCol w:w="1420"/>
              <w:gridCol w:w="1720"/>
              <w:gridCol w:w="1660"/>
            </w:tblGrid>
            <w:tr w:rsidR="001A54E2" w:rsidRPr="001A54E2" w14:paraId="14F8E85F" w14:textId="77777777" w:rsidTr="001A54E2">
              <w:trPr>
                <w:trHeight w:val="315"/>
              </w:trPr>
              <w:tc>
                <w:tcPr>
                  <w:tcW w:w="9380" w:type="dxa"/>
                  <w:gridSpan w:val="5"/>
                  <w:tcBorders>
                    <w:top w:val="single" w:sz="8" w:space="0" w:color="FF0000"/>
                    <w:left w:val="single" w:sz="8" w:space="0" w:color="FF0000"/>
                    <w:bottom w:val="single" w:sz="12" w:space="0" w:color="FFFFFF"/>
                    <w:right w:val="single" w:sz="8" w:space="0" w:color="FFFFFF"/>
                  </w:tcBorders>
                  <w:shd w:val="clear" w:color="000000" w:fill="FF0000"/>
                  <w:noWrap/>
                  <w:vAlign w:val="center"/>
                  <w:hideMark/>
                </w:tcPr>
                <w:p w14:paraId="2FE0C4EE" w14:textId="77777777" w:rsidR="001A54E2" w:rsidRPr="001A54E2" w:rsidRDefault="001A54E2" w:rsidP="001A54E2">
                  <w:pPr>
                    <w:spacing w:after="0" w:line="240" w:lineRule="auto"/>
                    <w:ind w:firstLineChars="100" w:firstLine="181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1. Gabinete do Prefeito e Secretaria de Governo</w:t>
                  </w:r>
                </w:p>
              </w:tc>
              <w:tc>
                <w:tcPr>
                  <w:tcW w:w="1720" w:type="dxa"/>
                  <w:tcBorders>
                    <w:top w:val="single" w:sz="8" w:space="0" w:color="FF0000"/>
                    <w:left w:val="nil"/>
                    <w:bottom w:val="single" w:sz="12" w:space="0" w:color="FFFFFF"/>
                    <w:right w:val="single" w:sz="8" w:space="0" w:color="FFFFFF"/>
                  </w:tcBorders>
                  <w:shd w:val="clear" w:color="000000" w:fill="FF0000"/>
                  <w:noWrap/>
                  <w:vAlign w:val="center"/>
                  <w:hideMark/>
                </w:tcPr>
                <w:p w14:paraId="5CEFA258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 xml:space="preserve">                 31.601,34 </w:t>
                  </w:r>
                </w:p>
              </w:tc>
              <w:tc>
                <w:tcPr>
                  <w:tcW w:w="1660" w:type="dxa"/>
                  <w:tcBorders>
                    <w:top w:val="single" w:sz="8" w:space="0" w:color="FF0000"/>
                    <w:left w:val="nil"/>
                    <w:bottom w:val="single" w:sz="12" w:space="0" w:color="FFFFFF"/>
                    <w:right w:val="single" w:sz="8" w:space="0" w:color="FF0000"/>
                  </w:tcBorders>
                  <w:shd w:val="clear" w:color="000000" w:fill="FF0000"/>
                  <w:noWrap/>
                  <w:vAlign w:val="center"/>
                  <w:hideMark/>
                </w:tcPr>
                <w:p w14:paraId="7033F989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 xml:space="preserve">             379.216,08 </w:t>
                  </w:r>
                </w:p>
              </w:tc>
            </w:tr>
            <w:tr w:rsidR="001A54E2" w:rsidRPr="001A54E2" w14:paraId="21DA1A9F" w14:textId="77777777" w:rsidTr="001A54E2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left w:val="single" w:sz="8" w:space="0" w:color="FF0000"/>
                    <w:bottom w:val="single" w:sz="4" w:space="0" w:color="auto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2BF731B2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45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453A4172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Descrição do Veículo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66ED8CB3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Quant. Veículo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423BAA82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 xml:space="preserve">Tipo de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Pagtº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06092442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proofErr w:type="spellStart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Vlr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. Unitário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27C0A217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proofErr w:type="spellStart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Vlr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. Mensal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FF0000"/>
                  </w:tcBorders>
                  <w:shd w:val="clear" w:color="000000" w:fill="FF0000"/>
                  <w:vAlign w:val="center"/>
                  <w:hideMark/>
                </w:tcPr>
                <w:p w14:paraId="241702FB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proofErr w:type="spellStart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Vlr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 xml:space="preserve"> Global</w:t>
                  </w:r>
                </w:p>
              </w:tc>
            </w:tr>
            <w:tr w:rsidR="001A54E2" w:rsidRPr="001A54E2" w14:paraId="25A8BBF2" w14:textId="77777777" w:rsidTr="001A54E2">
              <w:trPr>
                <w:trHeight w:val="2640"/>
              </w:trPr>
              <w:tc>
                <w:tcPr>
                  <w:tcW w:w="720" w:type="dxa"/>
                  <w:tcBorders>
                    <w:top w:val="nil"/>
                    <w:left w:val="single" w:sz="8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473C0B85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52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000000" w:fill="FFFF00"/>
                  <w:vAlign w:val="center"/>
                  <w:hideMark/>
                </w:tcPr>
                <w:p w14:paraId="6592CB46" w14:textId="77777777" w:rsidR="001A54E2" w:rsidRPr="001A54E2" w:rsidRDefault="001A54E2" w:rsidP="001A54E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Caminhonete pick-up, cabine dupla, 5 lugares e carroceria, tração 4x4 a diesel, potência mínima de 190 cv, com câmbio automático. Ano a partir de 2024, 4 portas, com ar condicionado, alarme, trava elétrica, vidros elétricos dianteiros e direção hidráulica/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eletrica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, taxas,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ipva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, seguro, peças, pneus e toda e qualquer manutenção e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obrigaçoes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por conta da contratada. Franquia de quilometragem livre. </w:t>
                  </w: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*Motorista e combustível por conta da contratante.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4B8D3417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03143345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Mensal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38FF9A89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13.809,72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40D843A7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    27.619,44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FF0000"/>
                    <w:right w:val="single" w:sz="8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43A82BE5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331.433,28 </w:t>
                  </w:r>
                </w:p>
              </w:tc>
            </w:tr>
            <w:tr w:rsidR="001A54E2" w:rsidRPr="001A54E2" w14:paraId="34C4A565" w14:textId="77777777" w:rsidTr="001A54E2">
              <w:trPr>
                <w:trHeight w:val="2655"/>
              </w:trPr>
              <w:tc>
                <w:tcPr>
                  <w:tcW w:w="720" w:type="dxa"/>
                  <w:tcBorders>
                    <w:top w:val="nil"/>
                    <w:left w:val="single" w:sz="8" w:space="0" w:color="FF0000"/>
                    <w:bottom w:val="single" w:sz="8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553EFEE4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lastRenderedPageBreak/>
                    <w:t>2</w:t>
                  </w:r>
                </w:p>
              </w:tc>
              <w:tc>
                <w:tcPr>
                  <w:tcW w:w="4520" w:type="dxa"/>
                  <w:tcBorders>
                    <w:top w:val="nil"/>
                    <w:left w:val="nil"/>
                    <w:bottom w:val="single" w:sz="8" w:space="0" w:color="FF0000"/>
                    <w:right w:val="single" w:sz="4" w:space="0" w:color="FF0000"/>
                  </w:tcBorders>
                  <w:shd w:val="clear" w:color="000000" w:fill="FFFF00"/>
                  <w:vAlign w:val="center"/>
                  <w:hideMark/>
                </w:tcPr>
                <w:p w14:paraId="6CC551B5" w14:textId="77777777" w:rsidR="001A54E2" w:rsidRPr="001A54E2" w:rsidRDefault="001A54E2" w:rsidP="001A54E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Veículo de passeio, com capacidade para 05 ocupantes (1 motorista + 4 passageiros), motorização mínima 1.0 movido à gasolina/etanol, 4 portas e porta malas, com ar condicionado e direção hidráulica/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eletrica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, ano de fabricação mínima 2020 em bom estado de conservação; taxas,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ipva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, seguro, peças, pneus e toda e qualquer manutenção e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obrigaçoes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por conta da contratada. Franquia de quilometragem livre.</w:t>
                  </w: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*Motorista e combustível por conta da contratante.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68DC87A2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6F4C4DDB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Mensal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5D53BC00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3.981,90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70602623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      3.981,90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FF0000"/>
                    <w:right w:val="single" w:sz="8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33A3FA43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  47.782,80 </w:t>
                  </w:r>
                </w:p>
              </w:tc>
            </w:tr>
            <w:tr w:rsidR="001A54E2" w:rsidRPr="001A54E2" w14:paraId="7693578B" w14:textId="77777777" w:rsidTr="001A54E2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09F159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7CE57B" w14:textId="77777777" w:rsidR="001A54E2" w:rsidRPr="001A54E2" w:rsidRDefault="001A54E2" w:rsidP="001A54E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7C8D27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3FF978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524470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186058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34D9C6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1A54E2" w:rsidRPr="001A54E2" w14:paraId="3C88E98E" w14:textId="77777777" w:rsidTr="001A54E2">
              <w:trPr>
                <w:trHeight w:val="315"/>
              </w:trPr>
              <w:tc>
                <w:tcPr>
                  <w:tcW w:w="9380" w:type="dxa"/>
                  <w:gridSpan w:val="5"/>
                  <w:tcBorders>
                    <w:top w:val="single" w:sz="8" w:space="0" w:color="FF0000"/>
                    <w:left w:val="single" w:sz="8" w:space="0" w:color="FF0000"/>
                    <w:bottom w:val="single" w:sz="12" w:space="0" w:color="FFFFFF"/>
                    <w:right w:val="single" w:sz="8" w:space="0" w:color="FFFFFF"/>
                  </w:tcBorders>
                  <w:shd w:val="clear" w:color="000000" w:fill="FF0000"/>
                  <w:noWrap/>
                  <w:vAlign w:val="center"/>
                  <w:hideMark/>
                </w:tcPr>
                <w:p w14:paraId="0D926ECD" w14:textId="77777777" w:rsidR="001A54E2" w:rsidRPr="001A54E2" w:rsidRDefault="001A54E2" w:rsidP="001A54E2">
                  <w:pPr>
                    <w:spacing w:after="0" w:line="240" w:lineRule="auto"/>
                    <w:ind w:firstLineChars="100" w:firstLine="181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2. Secretaria de Saúde</w:t>
                  </w:r>
                </w:p>
              </w:tc>
              <w:tc>
                <w:tcPr>
                  <w:tcW w:w="1720" w:type="dxa"/>
                  <w:tcBorders>
                    <w:top w:val="single" w:sz="8" w:space="0" w:color="FF0000"/>
                    <w:left w:val="nil"/>
                    <w:bottom w:val="single" w:sz="12" w:space="0" w:color="FFFFFF"/>
                    <w:right w:val="single" w:sz="8" w:space="0" w:color="FFFFFF"/>
                  </w:tcBorders>
                  <w:shd w:val="clear" w:color="000000" w:fill="FF0000"/>
                  <w:noWrap/>
                  <w:vAlign w:val="center"/>
                  <w:hideMark/>
                </w:tcPr>
                <w:p w14:paraId="45B17953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 xml:space="preserve">                 97.108,92 </w:t>
                  </w:r>
                </w:p>
              </w:tc>
              <w:tc>
                <w:tcPr>
                  <w:tcW w:w="1660" w:type="dxa"/>
                  <w:tcBorders>
                    <w:top w:val="single" w:sz="8" w:space="0" w:color="FF0000"/>
                    <w:left w:val="nil"/>
                    <w:bottom w:val="single" w:sz="12" w:space="0" w:color="FFFFFF"/>
                    <w:right w:val="single" w:sz="8" w:space="0" w:color="FF0000"/>
                  </w:tcBorders>
                  <w:shd w:val="clear" w:color="000000" w:fill="FF0000"/>
                  <w:noWrap/>
                  <w:vAlign w:val="center"/>
                  <w:hideMark/>
                </w:tcPr>
                <w:p w14:paraId="44885099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 xml:space="preserve">          1.165.307,04 </w:t>
                  </w:r>
                </w:p>
              </w:tc>
            </w:tr>
            <w:tr w:rsidR="001A54E2" w:rsidRPr="001A54E2" w14:paraId="4541B4B2" w14:textId="77777777" w:rsidTr="001A54E2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left w:val="single" w:sz="8" w:space="0" w:color="FF0000"/>
                    <w:bottom w:val="single" w:sz="4" w:space="0" w:color="auto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6B74BC9B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45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78748635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Descrição do Veículo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294DA1DB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Quant. Veículo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2247191D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 xml:space="preserve">Tipo de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Pagtº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1C9B3D1D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proofErr w:type="spellStart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Vlr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. Unitário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0A843145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proofErr w:type="spellStart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Vlr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. Mensal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FF0000"/>
                  </w:tcBorders>
                  <w:shd w:val="clear" w:color="000000" w:fill="FF0000"/>
                  <w:vAlign w:val="center"/>
                  <w:hideMark/>
                </w:tcPr>
                <w:p w14:paraId="0C62CC3B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 </w:t>
                  </w:r>
                </w:p>
              </w:tc>
            </w:tr>
            <w:tr w:rsidR="001A54E2" w:rsidRPr="001A54E2" w14:paraId="2561F80F" w14:textId="77777777" w:rsidTr="001A54E2">
              <w:trPr>
                <w:trHeight w:val="2880"/>
              </w:trPr>
              <w:tc>
                <w:tcPr>
                  <w:tcW w:w="720" w:type="dxa"/>
                  <w:tcBorders>
                    <w:top w:val="nil"/>
                    <w:left w:val="single" w:sz="8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04BDF286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52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000000" w:fill="FFFF00"/>
                  <w:vAlign w:val="center"/>
                  <w:hideMark/>
                </w:tcPr>
                <w:p w14:paraId="060DBAB3" w14:textId="77777777" w:rsidR="001A54E2" w:rsidRPr="001A54E2" w:rsidRDefault="001A54E2" w:rsidP="001A54E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Caminhonete pick-up, cabine dupla, 5 lugares e carroceria, tração 4x4 a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flex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, potência mínima de 180 cv, com câmbio manual. Ano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apartir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de 2024, 4 portas, com ar condicionado, alarme, trava elétrica, vidros elétricos dianteiros e direção hidráulica/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eletrica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, taxas,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ipva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, seguro, peças, pneus e toda e qualquer manutenção e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obrigaçoes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por conta da contratada. Franquia de quilometragem livre. </w:t>
                  </w: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*Com Motorista por conta da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contrada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e combustível por conta da contratante.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000000" w:fill="FFFF00"/>
                  <w:noWrap/>
                  <w:vAlign w:val="center"/>
                  <w:hideMark/>
                </w:tcPr>
                <w:p w14:paraId="57C02B75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02501DD2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Mensal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5694AD7F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12.403,21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20D0C16D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    24.806,42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FF0000"/>
                    <w:right w:val="single" w:sz="8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03992661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297.677,04 </w:t>
                  </w:r>
                </w:p>
              </w:tc>
            </w:tr>
            <w:tr w:rsidR="001A54E2" w:rsidRPr="001A54E2" w14:paraId="4847CFBF" w14:textId="77777777" w:rsidTr="001A54E2">
              <w:trPr>
                <w:trHeight w:val="1920"/>
              </w:trPr>
              <w:tc>
                <w:tcPr>
                  <w:tcW w:w="720" w:type="dxa"/>
                  <w:tcBorders>
                    <w:top w:val="nil"/>
                    <w:left w:val="single" w:sz="8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3A76205B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2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000000" w:fill="FFFF00"/>
                  <w:vAlign w:val="center"/>
                  <w:hideMark/>
                </w:tcPr>
                <w:p w14:paraId="60C412C8" w14:textId="77777777" w:rsidR="001A54E2" w:rsidRPr="001A54E2" w:rsidRDefault="001A54E2" w:rsidP="001A54E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Veículo tipo Ônibus, com capacidade para no mínimo 48 passageiros, direção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hidraulica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, motor a diesel, incluindo manutenção preventivas e corretivas; idade máxima de 20 anos, veículo em boas condições de uso. Franquia de quilometragem livre. </w:t>
                  </w: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*Motorista e combustível por conta da contratante.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5D1166AF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7F9D3437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Mensal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4CE930B8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13.822,67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28FEDDBC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    13.822,67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FF0000"/>
                    <w:right w:val="single" w:sz="8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548D356F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165.872,04 </w:t>
                  </w:r>
                </w:p>
              </w:tc>
            </w:tr>
            <w:tr w:rsidR="001A54E2" w:rsidRPr="001A54E2" w14:paraId="5E5CC9B3" w14:textId="77777777" w:rsidTr="001A54E2">
              <w:trPr>
                <w:trHeight w:val="2640"/>
              </w:trPr>
              <w:tc>
                <w:tcPr>
                  <w:tcW w:w="720" w:type="dxa"/>
                  <w:tcBorders>
                    <w:top w:val="nil"/>
                    <w:left w:val="single" w:sz="8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05F9A5DC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52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000000" w:fill="FFFF00"/>
                  <w:vAlign w:val="center"/>
                  <w:hideMark/>
                </w:tcPr>
                <w:p w14:paraId="555CA9BC" w14:textId="77777777" w:rsidR="001A54E2" w:rsidRPr="001A54E2" w:rsidRDefault="001A54E2" w:rsidP="001A54E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Veículo tipo van executiva, com capacidade para no mínimo 14 passageiros, direção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hidraulica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, vidros e travas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eletricas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, ar condicionado com controle de temperatura, disposição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minima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de assentos de 14+1, bancos individuais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reclinaveis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motor a diesel com no mínimo 1.6 cilindradas, incluindo manutenção preventivas e corretivas; idade máxima de 15 anos, veículo em boas condições de uso. Franquia de quilometragem livre. </w:t>
                  </w: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*Motorista e combustível por conta da contratante.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5EE86FB4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16124780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Mensal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564DBDAF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11.264,82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7F72C7A6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    22.529,64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FF0000"/>
                    <w:right w:val="single" w:sz="8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71622CC7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270.355,68 </w:t>
                  </w:r>
                </w:p>
              </w:tc>
            </w:tr>
            <w:tr w:rsidR="001A54E2" w:rsidRPr="001A54E2" w14:paraId="7D8E2BBA" w14:textId="77777777" w:rsidTr="001A54E2">
              <w:trPr>
                <w:trHeight w:val="2160"/>
              </w:trPr>
              <w:tc>
                <w:tcPr>
                  <w:tcW w:w="720" w:type="dxa"/>
                  <w:tcBorders>
                    <w:top w:val="nil"/>
                    <w:left w:val="single" w:sz="8" w:space="0" w:color="FF0000"/>
                    <w:bottom w:val="nil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28B2B829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single" w:sz="4" w:space="0" w:color="FF0000"/>
                  </w:tcBorders>
                  <w:shd w:val="clear" w:color="000000" w:fill="FFFF00"/>
                  <w:vAlign w:val="center"/>
                  <w:hideMark/>
                </w:tcPr>
                <w:p w14:paraId="6B4FD874" w14:textId="77777777" w:rsidR="001A54E2" w:rsidRPr="001A54E2" w:rsidRDefault="001A54E2" w:rsidP="001A54E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Veículo tipo motocicleta, potência mínima 150cc, combustível à gasolina/flex. Capacidade para dois lugares; ano de fabricação mínima 2024, em bom estado de conservação; taxas,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ipva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, seguro, peças, pneus e toda e qualquer manutenção e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obrigaçoes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por conta da contratada. Franquia de quilometragem livre. </w:t>
                  </w: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*motorista e combustível por conta da contratante.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712FD8FE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53A4760B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Mensal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675161E1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1.331,90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3824E56E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      5.327,60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7A828DFD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  63.931,20 </w:t>
                  </w:r>
                </w:p>
              </w:tc>
            </w:tr>
            <w:tr w:rsidR="001A54E2" w:rsidRPr="001A54E2" w14:paraId="105FF69F" w14:textId="77777777" w:rsidTr="001A54E2">
              <w:trPr>
                <w:trHeight w:val="288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5230727C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lastRenderedPageBreak/>
                    <w:t>5</w:t>
                  </w:r>
                </w:p>
              </w:tc>
              <w:tc>
                <w:tcPr>
                  <w:tcW w:w="4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vAlign w:val="center"/>
                  <w:hideMark/>
                </w:tcPr>
                <w:p w14:paraId="27A4D8E3" w14:textId="77777777" w:rsidR="001A54E2" w:rsidRPr="001A54E2" w:rsidRDefault="001A54E2" w:rsidP="001A54E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Veículo de passeio, com capacidade para 05 ocupantes (1 motorista + 4 passageiros), motorização mínima 1.0 movido à gasolina/etanol, 4 portas e porta malas, com ar condicionado e direção hidráulica/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eletrica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, ano de fabricação mínima 2020 em bom estado de conservação; taxas,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ipva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, seguro, peças, pneus e toda e qualquer manutenção e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obrigaçoes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por conta da contratada. Franquia de quilometragem livre.</w:t>
                  </w: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br w:type="page"/>
                  </w: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br w:type="page"/>
                    <w:t xml:space="preserve">*Motorista por conta da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contrada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e combustível por conta da contratante.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A214E22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ABF6E1A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Mensal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4CEFD01C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10.207,53 </w:t>
                  </w: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270F94E5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    30.622,59 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1BCFDD0D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367.471,08 </w:t>
                  </w:r>
                </w:p>
              </w:tc>
            </w:tr>
            <w:tr w:rsidR="001A54E2" w:rsidRPr="001A54E2" w14:paraId="62BA2F3E" w14:textId="77777777" w:rsidTr="001A54E2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84DC65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07F618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78C3AB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F765DD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0BBB1C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15E356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BF1CA0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4E2" w:rsidRPr="001A54E2" w14:paraId="0F962298" w14:textId="77777777" w:rsidTr="001A54E2">
              <w:trPr>
                <w:trHeight w:val="315"/>
              </w:trPr>
              <w:tc>
                <w:tcPr>
                  <w:tcW w:w="9380" w:type="dxa"/>
                  <w:gridSpan w:val="5"/>
                  <w:tcBorders>
                    <w:top w:val="single" w:sz="8" w:space="0" w:color="FF0000"/>
                    <w:left w:val="single" w:sz="8" w:space="0" w:color="FF0000"/>
                    <w:bottom w:val="single" w:sz="12" w:space="0" w:color="FFFFFF"/>
                    <w:right w:val="single" w:sz="8" w:space="0" w:color="FFFFFF"/>
                  </w:tcBorders>
                  <w:shd w:val="clear" w:color="000000" w:fill="FF0000"/>
                  <w:noWrap/>
                  <w:vAlign w:val="center"/>
                  <w:hideMark/>
                </w:tcPr>
                <w:p w14:paraId="1BB346F3" w14:textId="77777777" w:rsidR="001A54E2" w:rsidRPr="001A54E2" w:rsidRDefault="001A54E2" w:rsidP="001A54E2">
                  <w:pPr>
                    <w:spacing w:after="0" w:line="240" w:lineRule="auto"/>
                    <w:ind w:firstLineChars="100" w:firstLine="181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3. Secretaria de Serviço Público</w:t>
                  </w:r>
                </w:p>
              </w:tc>
              <w:tc>
                <w:tcPr>
                  <w:tcW w:w="1720" w:type="dxa"/>
                  <w:tcBorders>
                    <w:top w:val="single" w:sz="8" w:space="0" w:color="FF0000"/>
                    <w:left w:val="nil"/>
                    <w:bottom w:val="single" w:sz="12" w:space="0" w:color="FFFFFF"/>
                    <w:right w:val="single" w:sz="8" w:space="0" w:color="FFFFFF"/>
                  </w:tcBorders>
                  <w:shd w:val="clear" w:color="000000" w:fill="FF0000"/>
                  <w:noWrap/>
                  <w:vAlign w:val="center"/>
                  <w:hideMark/>
                </w:tcPr>
                <w:p w14:paraId="47B5A18F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 xml:space="preserve">                 84.542,04 </w:t>
                  </w:r>
                </w:p>
              </w:tc>
              <w:tc>
                <w:tcPr>
                  <w:tcW w:w="1660" w:type="dxa"/>
                  <w:tcBorders>
                    <w:top w:val="single" w:sz="8" w:space="0" w:color="FF0000"/>
                    <w:left w:val="nil"/>
                    <w:bottom w:val="single" w:sz="12" w:space="0" w:color="FFFFFF"/>
                    <w:right w:val="single" w:sz="8" w:space="0" w:color="FF0000"/>
                  </w:tcBorders>
                  <w:shd w:val="clear" w:color="000000" w:fill="FF0000"/>
                  <w:noWrap/>
                  <w:vAlign w:val="center"/>
                  <w:hideMark/>
                </w:tcPr>
                <w:p w14:paraId="1E03B727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 xml:space="preserve">          1.014.504,48 </w:t>
                  </w:r>
                </w:p>
              </w:tc>
            </w:tr>
            <w:tr w:rsidR="001A54E2" w:rsidRPr="001A54E2" w14:paraId="08FE66AE" w14:textId="77777777" w:rsidTr="001A54E2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left w:val="single" w:sz="8" w:space="0" w:color="FF0000"/>
                    <w:bottom w:val="single" w:sz="4" w:space="0" w:color="auto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0DB9E961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45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303ADEA5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Descrição do Veículo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5D7C2074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Quant. Veículo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7DF5EB09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 xml:space="preserve">Tipo de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Pagtº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5E46C3DC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proofErr w:type="spellStart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Vlr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. Unitário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5BD4B80B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proofErr w:type="spellStart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Vlr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. Mensal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FF0000"/>
                  </w:tcBorders>
                  <w:shd w:val="clear" w:color="000000" w:fill="FF0000"/>
                  <w:vAlign w:val="center"/>
                  <w:hideMark/>
                </w:tcPr>
                <w:p w14:paraId="0AA57822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proofErr w:type="spellStart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Vlr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 xml:space="preserve"> Global</w:t>
                  </w:r>
                </w:p>
              </w:tc>
            </w:tr>
            <w:tr w:rsidR="001A54E2" w:rsidRPr="001A54E2" w14:paraId="3C0CD946" w14:textId="77777777" w:rsidTr="001A54E2">
              <w:trPr>
                <w:trHeight w:val="1680"/>
              </w:trPr>
              <w:tc>
                <w:tcPr>
                  <w:tcW w:w="720" w:type="dxa"/>
                  <w:tcBorders>
                    <w:top w:val="nil"/>
                    <w:left w:val="single" w:sz="8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22B5C8C6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52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000000" w:fill="FFFF00"/>
                  <w:vAlign w:val="center"/>
                  <w:hideMark/>
                </w:tcPr>
                <w:p w14:paraId="32E42A2C" w14:textId="77777777" w:rsidR="001A54E2" w:rsidRPr="001A54E2" w:rsidRDefault="001A54E2" w:rsidP="001A54E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Veículo tipo caminhão caçamba com dois eixos, movido a diesel, com capacidade de carga mínima de 7.000 kg, com até 10(dez) anos de fabricação, veículo em boas condições de uso. Franquia de quilometragem livre. </w:t>
                  </w: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*Motorista e combustível por conta da contratante. 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7632B671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128E12CD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Mensal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6F73FECA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15.294,42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50026DB0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    15.294,42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FF0000"/>
                    <w:right w:val="single" w:sz="8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0836DEC5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183.533,04 </w:t>
                  </w:r>
                </w:p>
              </w:tc>
            </w:tr>
            <w:tr w:rsidR="001A54E2" w:rsidRPr="001A54E2" w14:paraId="24235B7C" w14:textId="77777777" w:rsidTr="001A54E2">
              <w:trPr>
                <w:trHeight w:val="3120"/>
              </w:trPr>
              <w:tc>
                <w:tcPr>
                  <w:tcW w:w="720" w:type="dxa"/>
                  <w:tcBorders>
                    <w:top w:val="nil"/>
                    <w:left w:val="single" w:sz="8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53F824A0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2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000000" w:fill="FFFF00"/>
                  <w:vAlign w:val="center"/>
                  <w:hideMark/>
                </w:tcPr>
                <w:p w14:paraId="71A1F1ED" w14:textId="77777777" w:rsidR="001A54E2" w:rsidRPr="001A54E2" w:rsidRDefault="001A54E2" w:rsidP="001A54E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CAMINHÃO COMPACTADOR DE LIXO, Veículo de fabricação nacional, tipo caminhão compactador de lixo, acoplado com caixa com capacidade para transportar mínimo de 10,00 m³ de lixo compactado. 4X2, dotado de estribo para transporte de no até 2 (dois) garis, ano de fabricação não superior a 10 (dez) anos de uso, movido a diesel; direção hidráulica ou elétrica; taxas,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ipva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, seguro, peças, pneus e toda e qualquer manutenção e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obrigaçoes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por conta da contratada. Franquia de quilometragem livre. </w:t>
                  </w: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*Motorista e combustível por conta da contratante. 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6CCB0F33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45130C57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Mensal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06CD4657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17.527,72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0C103E31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    17.527,72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FF0000"/>
                    <w:right w:val="single" w:sz="8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662E9552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210.332,64 </w:t>
                  </w:r>
                </w:p>
              </w:tc>
            </w:tr>
            <w:tr w:rsidR="001A54E2" w:rsidRPr="001A54E2" w14:paraId="6334EB32" w14:textId="77777777" w:rsidTr="001A54E2">
              <w:trPr>
                <w:trHeight w:val="3120"/>
              </w:trPr>
              <w:tc>
                <w:tcPr>
                  <w:tcW w:w="720" w:type="dxa"/>
                  <w:tcBorders>
                    <w:top w:val="nil"/>
                    <w:left w:val="single" w:sz="8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7B795EB6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single" w:sz="4" w:space="0" w:color="FF0000"/>
                  </w:tcBorders>
                  <w:shd w:val="clear" w:color="000000" w:fill="FFFF00"/>
                  <w:vAlign w:val="center"/>
                  <w:hideMark/>
                </w:tcPr>
                <w:p w14:paraId="7A3374EF" w14:textId="77777777" w:rsidR="001A54E2" w:rsidRPr="001A54E2" w:rsidRDefault="001A54E2" w:rsidP="001A54E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Caminhão com escada - (Caminhonete,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gabine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simples, com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potencia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minima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de 2.0 de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ate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160 cv, com sistema de escada (Suporte metálico em aço carbono, Capacidade Carga escada 9,00m = 120Kg, Inclinação de trabalho 82 Graus, Capacidade de Giro 360, Trava de segurança de giro por alavanca, Trava de inclinação da escada e Trava para repouso do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malhau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). Carroceria modular compartilhada, equipada com caixas e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acesssorios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de manutenção em redes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eletricas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.  Sem operador, com Manutenção e lubrificantes por conta da contratada e abastecimento por conta da contratante.)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2319E8BE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34027480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Mensal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5D3C242C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6.999,50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6744855F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      6.999,50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4ABD821A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  83.994,00 </w:t>
                  </w:r>
                </w:p>
              </w:tc>
            </w:tr>
            <w:tr w:rsidR="001A54E2" w:rsidRPr="001A54E2" w14:paraId="1A7DC810" w14:textId="77777777" w:rsidTr="001A54E2">
              <w:trPr>
                <w:trHeight w:val="2160"/>
              </w:trPr>
              <w:tc>
                <w:tcPr>
                  <w:tcW w:w="720" w:type="dxa"/>
                  <w:tcBorders>
                    <w:top w:val="nil"/>
                    <w:left w:val="single" w:sz="4" w:space="0" w:color="FF0000"/>
                    <w:bottom w:val="nil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002FCF82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20" w:type="dxa"/>
                  <w:tcBorders>
                    <w:top w:val="single" w:sz="4" w:space="0" w:color="FF0000"/>
                    <w:left w:val="nil"/>
                    <w:bottom w:val="nil"/>
                    <w:right w:val="single" w:sz="4" w:space="0" w:color="FF0000"/>
                  </w:tcBorders>
                  <w:shd w:val="clear" w:color="000000" w:fill="FFFFFF"/>
                  <w:vAlign w:val="center"/>
                  <w:hideMark/>
                </w:tcPr>
                <w:p w14:paraId="453868BF" w14:textId="77777777" w:rsidR="001A54E2" w:rsidRPr="001A54E2" w:rsidRDefault="001A54E2" w:rsidP="001A54E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VEICULO AUTOMOTOR PICK-UP UTILITARIO CABINE DUPLA - Veículo Novo, Zero Km, Ano/Modelo de Fabricação 2024/2024 ou superior. </w:t>
                  </w: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Na verificação da conformidade com relação às características mínimas exigidas, serão aceitos: Marca/Modelo/Versão do veículo igual ou diferente aos modelos utilizados como referência, desde que atendidas as especificações descritas.                *Motorista e combustível por conta da contratante.</w:t>
                  </w:r>
                </w:p>
              </w:tc>
              <w:tc>
                <w:tcPr>
                  <w:tcW w:w="1360" w:type="dxa"/>
                  <w:tcBorders>
                    <w:top w:val="single" w:sz="4" w:space="0" w:color="FF0000"/>
                    <w:left w:val="nil"/>
                    <w:bottom w:val="nil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20173BE9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single" w:sz="4" w:space="0" w:color="FF0000"/>
                    <w:left w:val="nil"/>
                    <w:bottom w:val="nil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36621750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Mensal</w:t>
                  </w:r>
                </w:p>
              </w:tc>
              <w:tc>
                <w:tcPr>
                  <w:tcW w:w="1420" w:type="dxa"/>
                  <w:tcBorders>
                    <w:top w:val="single" w:sz="4" w:space="0" w:color="FF0000"/>
                    <w:left w:val="nil"/>
                    <w:bottom w:val="nil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6C251E58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7.858,59 </w:t>
                  </w:r>
                </w:p>
              </w:tc>
              <w:tc>
                <w:tcPr>
                  <w:tcW w:w="1720" w:type="dxa"/>
                  <w:tcBorders>
                    <w:top w:val="single" w:sz="4" w:space="0" w:color="FF0000"/>
                    <w:left w:val="nil"/>
                    <w:bottom w:val="nil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6709FE58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    15.717,18 </w:t>
                  </w:r>
                </w:p>
              </w:tc>
              <w:tc>
                <w:tcPr>
                  <w:tcW w:w="1660" w:type="dxa"/>
                  <w:tcBorders>
                    <w:top w:val="single" w:sz="4" w:space="0" w:color="FF0000"/>
                    <w:left w:val="nil"/>
                    <w:bottom w:val="nil"/>
                    <w:right w:val="single" w:sz="8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056F50DC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188.606,16 </w:t>
                  </w:r>
                </w:p>
              </w:tc>
            </w:tr>
            <w:tr w:rsidR="001A54E2" w:rsidRPr="001A54E2" w14:paraId="43056368" w14:textId="77777777" w:rsidTr="001A54E2">
              <w:trPr>
                <w:trHeight w:val="264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670D3DE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lastRenderedPageBreak/>
                    <w:t>5</w:t>
                  </w:r>
                </w:p>
              </w:tc>
              <w:tc>
                <w:tcPr>
                  <w:tcW w:w="4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vAlign w:val="center"/>
                  <w:hideMark/>
                </w:tcPr>
                <w:p w14:paraId="117CE57C" w14:textId="77777777" w:rsidR="001A54E2" w:rsidRPr="001A54E2" w:rsidRDefault="001A54E2" w:rsidP="001A54E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Veículo tipo utilitário, potência mínima 1.3, combustível flex. Com no mínimo duas portas, com ar condicionado e direção hidráulica/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eletrica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; capacidade mínima de carga 650 kg; ano de fabricação mínima 03 (três) anos, em bom estado de conservação; taxas,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ipva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, seguro, peças, pneus e toda e qualquer manutenção e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obrigaçoes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por conta da contratada. Franquia de quilometragem livre.</w:t>
                  </w: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                                                                                                                                                          *Motorista e combustível por conta da contratante.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F7C86DB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74E8454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Mensal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4A37859F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4.833,87 </w:t>
                  </w: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4F0E0F4F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    29.003,22 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96E2EC6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348.038,64 </w:t>
                  </w:r>
                </w:p>
              </w:tc>
            </w:tr>
            <w:tr w:rsidR="001A54E2" w:rsidRPr="001A54E2" w14:paraId="677DE3B9" w14:textId="77777777" w:rsidTr="001A54E2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C361D3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8CBBB6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0A09B7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2367BA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4F37E5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200044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FF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B713C3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1A54E2" w:rsidRPr="001A54E2" w14:paraId="52BCA512" w14:textId="77777777" w:rsidTr="001A54E2">
              <w:trPr>
                <w:trHeight w:val="315"/>
              </w:trPr>
              <w:tc>
                <w:tcPr>
                  <w:tcW w:w="9380" w:type="dxa"/>
                  <w:gridSpan w:val="5"/>
                  <w:tcBorders>
                    <w:top w:val="single" w:sz="8" w:space="0" w:color="FF0000"/>
                    <w:left w:val="single" w:sz="8" w:space="0" w:color="FF0000"/>
                    <w:bottom w:val="single" w:sz="12" w:space="0" w:color="FFFFFF"/>
                    <w:right w:val="single" w:sz="8" w:space="0" w:color="FFFFFF"/>
                  </w:tcBorders>
                  <w:shd w:val="clear" w:color="000000" w:fill="FF0000"/>
                  <w:noWrap/>
                  <w:vAlign w:val="center"/>
                  <w:hideMark/>
                </w:tcPr>
                <w:p w14:paraId="63961FC7" w14:textId="77777777" w:rsidR="001A54E2" w:rsidRPr="001A54E2" w:rsidRDefault="001A54E2" w:rsidP="001A54E2">
                  <w:pPr>
                    <w:spacing w:after="0" w:line="240" w:lineRule="auto"/>
                    <w:ind w:firstLineChars="100" w:firstLine="181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4. Secretaria de Agricultura</w:t>
                  </w:r>
                </w:p>
              </w:tc>
              <w:tc>
                <w:tcPr>
                  <w:tcW w:w="1720" w:type="dxa"/>
                  <w:tcBorders>
                    <w:top w:val="single" w:sz="8" w:space="0" w:color="FF0000"/>
                    <w:left w:val="nil"/>
                    <w:bottom w:val="single" w:sz="12" w:space="0" w:color="FFFFFF"/>
                    <w:right w:val="single" w:sz="8" w:space="0" w:color="FFFFFF"/>
                  </w:tcBorders>
                  <w:shd w:val="clear" w:color="000000" w:fill="FF0000"/>
                  <w:noWrap/>
                  <w:vAlign w:val="center"/>
                  <w:hideMark/>
                </w:tcPr>
                <w:p w14:paraId="114DF188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 xml:space="preserve">                 20.451,88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12" w:space="0" w:color="FFFFFF"/>
                    <w:right w:val="single" w:sz="8" w:space="0" w:color="FF0000"/>
                  </w:tcBorders>
                  <w:shd w:val="clear" w:color="000000" w:fill="FF0000"/>
                  <w:noWrap/>
                  <w:vAlign w:val="center"/>
                  <w:hideMark/>
                </w:tcPr>
                <w:p w14:paraId="7637B8E2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 xml:space="preserve">             245.422,56 </w:t>
                  </w:r>
                </w:p>
              </w:tc>
            </w:tr>
            <w:tr w:rsidR="001A54E2" w:rsidRPr="001A54E2" w14:paraId="6B4272E6" w14:textId="77777777" w:rsidTr="001A54E2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left w:val="single" w:sz="8" w:space="0" w:color="FF0000"/>
                    <w:bottom w:val="single" w:sz="4" w:space="0" w:color="auto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2A157DD4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45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15890323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Descrição do Veículo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444A1661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Quant. Veículo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694957B6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 xml:space="preserve">Tipo de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Pagtº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3DB6BE1B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proofErr w:type="spellStart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Vlr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. Unitário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26A7D53F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proofErr w:type="spellStart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Vlr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. Mensal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FF0000"/>
                  </w:tcBorders>
                  <w:shd w:val="clear" w:color="000000" w:fill="FF0000"/>
                  <w:vAlign w:val="center"/>
                  <w:hideMark/>
                </w:tcPr>
                <w:p w14:paraId="0FAC97A6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proofErr w:type="spellStart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Vlr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 xml:space="preserve"> Global</w:t>
                  </w:r>
                </w:p>
              </w:tc>
            </w:tr>
            <w:tr w:rsidR="001A54E2" w:rsidRPr="001A54E2" w14:paraId="2B439226" w14:textId="77777777" w:rsidTr="001A54E2">
              <w:trPr>
                <w:trHeight w:val="2400"/>
              </w:trPr>
              <w:tc>
                <w:tcPr>
                  <w:tcW w:w="720" w:type="dxa"/>
                  <w:tcBorders>
                    <w:top w:val="nil"/>
                    <w:left w:val="single" w:sz="8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6F3ED936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52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000000" w:fill="FFFF00"/>
                  <w:vAlign w:val="center"/>
                  <w:hideMark/>
                </w:tcPr>
                <w:p w14:paraId="591FEFF7" w14:textId="77777777" w:rsidR="001A54E2" w:rsidRPr="001A54E2" w:rsidRDefault="001A54E2" w:rsidP="001A54E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Veículo tipo 3/4, carroceria em madeira com capacidade mínima de carga de 4.000 kg, combustível diesel; capacidade para dois lugares; ano de fabricação mínima 2007, em bom estado de conservação; taxas,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ipva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, seguro, peças, pneus e toda e qualquer manutenção e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obrigaçoes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por conta da contratada. Franquia de quilometragem livre. </w:t>
                  </w: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br w:type="page"/>
                  </w: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br w:type="page"/>
                    <w:t>*Motorista e combustível por conta da contratante.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3945C09B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43FAC709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Mensal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06B27E1D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9.617,63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089CC9D9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      9.617,63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FF0000"/>
                    <w:right w:val="single" w:sz="8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01F83CDD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115.411,56 </w:t>
                  </w:r>
                </w:p>
              </w:tc>
            </w:tr>
            <w:tr w:rsidR="001A54E2" w:rsidRPr="001A54E2" w14:paraId="001EB0B1" w14:textId="77777777" w:rsidTr="001A54E2">
              <w:trPr>
                <w:trHeight w:val="1920"/>
              </w:trPr>
              <w:tc>
                <w:tcPr>
                  <w:tcW w:w="720" w:type="dxa"/>
                  <w:tcBorders>
                    <w:top w:val="nil"/>
                    <w:left w:val="single" w:sz="8" w:space="0" w:color="FF0000"/>
                    <w:bottom w:val="nil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5A4A878F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single" w:sz="4" w:space="0" w:color="FF0000"/>
                  </w:tcBorders>
                  <w:shd w:val="clear" w:color="000000" w:fill="FFFF00"/>
                  <w:vAlign w:val="center"/>
                  <w:hideMark/>
                </w:tcPr>
                <w:p w14:paraId="783F5BED" w14:textId="77777777" w:rsidR="001A54E2" w:rsidRPr="001A54E2" w:rsidRDefault="001A54E2" w:rsidP="001A54E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Veículo com carroceria de madeira, carga mínima para 1.000kg, 4x4, combustível à diesel, em bom estado de conservação; taxas,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ipva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, seguro, peças, pneus e toda e qualquer manutenção e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obrigaçoes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por conta da contratada. Franquia de quilometragem livre. </w:t>
                  </w: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*Motorista e combustível por conta da contratante.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31B69147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43F02623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Mensal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6EF3E248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6.852,35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1D3CCEA2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      6.852,35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40CFD4AC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  82.228,20 </w:t>
                  </w:r>
                </w:p>
              </w:tc>
            </w:tr>
            <w:tr w:rsidR="001A54E2" w:rsidRPr="001A54E2" w14:paraId="0A636F4E" w14:textId="77777777" w:rsidTr="001A54E2">
              <w:trPr>
                <w:trHeight w:val="2655"/>
              </w:trPr>
              <w:tc>
                <w:tcPr>
                  <w:tcW w:w="72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346D207D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520" w:type="dxa"/>
                  <w:tcBorders>
                    <w:top w:val="single" w:sz="4" w:space="0" w:color="FF0000"/>
                    <w:left w:val="nil"/>
                    <w:bottom w:val="single" w:sz="8" w:space="0" w:color="FF0000"/>
                    <w:right w:val="single" w:sz="4" w:space="0" w:color="FF0000"/>
                  </w:tcBorders>
                  <w:shd w:val="clear" w:color="000000" w:fill="FFFF00"/>
                  <w:vAlign w:val="center"/>
                  <w:hideMark/>
                </w:tcPr>
                <w:p w14:paraId="59841900" w14:textId="77777777" w:rsidR="001A54E2" w:rsidRPr="001A54E2" w:rsidRDefault="001A54E2" w:rsidP="001A54E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Veículo de passeio, com capacidade para 05 ocupantes (1 motorista + 4 passageiros), motorização mínima 1.0 movido à gasolina/etanol, 4 portas e porta malas, com ar condicionado e direção hidráulica/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eletrica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, ano de fabricação mínima 2020 em bom estado de conservação; taxas,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ipva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, seguro, peças, pneus e toda e qualquer manutenção e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obrigaçoes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por conta da contratada. Franquia de quilometragem livre.</w:t>
                  </w: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*Motorista e combustível por conta da contratante.</w:t>
                  </w:r>
                </w:p>
              </w:tc>
              <w:tc>
                <w:tcPr>
                  <w:tcW w:w="1360" w:type="dxa"/>
                  <w:tcBorders>
                    <w:top w:val="single" w:sz="4" w:space="0" w:color="FF0000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3BC00911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60" w:type="dxa"/>
                  <w:tcBorders>
                    <w:top w:val="single" w:sz="4" w:space="0" w:color="FF0000"/>
                    <w:left w:val="nil"/>
                    <w:bottom w:val="nil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51289283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Mensal</w:t>
                  </w:r>
                </w:p>
              </w:tc>
              <w:tc>
                <w:tcPr>
                  <w:tcW w:w="1420" w:type="dxa"/>
                  <w:tcBorders>
                    <w:top w:val="single" w:sz="4" w:space="0" w:color="FF0000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1C89946B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3.981,90 </w:t>
                  </w:r>
                </w:p>
              </w:tc>
              <w:tc>
                <w:tcPr>
                  <w:tcW w:w="1720" w:type="dxa"/>
                  <w:tcBorders>
                    <w:top w:val="single" w:sz="4" w:space="0" w:color="FF0000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650F84C4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      3.981,90 </w:t>
                  </w:r>
                </w:p>
              </w:tc>
              <w:tc>
                <w:tcPr>
                  <w:tcW w:w="1660" w:type="dxa"/>
                  <w:tcBorders>
                    <w:top w:val="single" w:sz="4" w:space="0" w:color="FF0000"/>
                    <w:left w:val="nil"/>
                    <w:bottom w:val="nil"/>
                    <w:right w:val="single" w:sz="8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1F654060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  47.782,80 </w:t>
                  </w:r>
                </w:p>
              </w:tc>
            </w:tr>
            <w:tr w:rsidR="001A54E2" w:rsidRPr="001A54E2" w14:paraId="6A21C512" w14:textId="77777777" w:rsidTr="001A54E2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B1C14E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518920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068EE1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FF0000"/>
                    <w:left w:val="nil"/>
                    <w:bottom w:val="single" w:sz="8" w:space="0" w:color="FF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A42A21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F0E60B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B5F45D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tcBorders>
                    <w:top w:val="single" w:sz="4" w:space="0" w:color="FF0000"/>
                    <w:left w:val="nil"/>
                    <w:bottom w:val="single" w:sz="8" w:space="0" w:color="FF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6C4863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1A54E2" w:rsidRPr="001A54E2" w14:paraId="0FFB3BE2" w14:textId="77777777" w:rsidTr="001A54E2">
              <w:trPr>
                <w:trHeight w:val="315"/>
              </w:trPr>
              <w:tc>
                <w:tcPr>
                  <w:tcW w:w="9380" w:type="dxa"/>
                  <w:gridSpan w:val="5"/>
                  <w:tcBorders>
                    <w:top w:val="single" w:sz="8" w:space="0" w:color="FF0000"/>
                    <w:left w:val="single" w:sz="8" w:space="0" w:color="FF0000"/>
                    <w:bottom w:val="single" w:sz="12" w:space="0" w:color="FFFFFF"/>
                    <w:right w:val="single" w:sz="8" w:space="0" w:color="FFFFFF"/>
                  </w:tcBorders>
                  <w:shd w:val="clear" w:color="000000" w:fill="FF0000"/>
                  <w:noWrap/>
                  <w:vAlign w:val="center"/>
                  <w:hideMark/>
                </w:tcPr>
                <w:p w14:paraId="2C9242D8" w14:textId="77777777" w:rsidR="001A54E2" w:rsidRPr="001A54E2" w:rsidRDefault="001A54E2" w:rsidP="001A54E2">
                  <w:pPr>
                    <w:spacing w:after="0" w:line="240" w:lineRule="auto"/>
                    <w:ind w:firstLineChars="100" w:firstLine="181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5. Secretaria de Ação Social</w:t>
                  </w:r>
                </w:p>
              </w:tc>
              <w:tc>
                <w:tcPr>
                  <w:tcW w:w="1720" w:type="dxa"/>
                  <w:tcBorders>
                    <w:top w:val="single" w:sz="8" w:space="0" w:color="FF0000"/>
                    <w:left w:val="nil"/>
                    <w:bottom w:val="single" w:sz="12" w:space="0" w:color="FFFFFF"/>
                    <w:right w:val="single" w:sz="8" w:space="0" w:color="FFFFFF"/>
                  </w:tcBorders>
                  <w:shd w:val="clear" w:color="000000" w:fill="FF0000"/>
                  <w:noWrap/>
                  <w:vAlign w:val="center"/>
                  <w:hideMark/>
                </w:tcPr>
                <w:p w14:paraId="021B2340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 xml:space="preserve">                 11.945,70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12" w:space="0" w:color="FFFFFF"/>
                    <w:right w:val="single" w:sz="8" w:space="0" w:color="FF0000"/>
                  </w:tcBorders>
                  <w:shd w:val="clear" w:color="000000" w:fill="FF0000"/>
                  <w:noWrap/>
                  <w:vAlign w:val="center"/>
                  <w:hideMark/>
                </w:tcPr>
                <w:p w14:paraId="66240C5D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 xml:space="preserve">             143.348,40 </w:t>
                  </w:r>
                </w:p>
              </w:tc>
            </w:tr>
            <w:tr w:rsidR="001A54E2" w:rsidRPr="001A54E2" w14:paraId="223BB7AD" w14:textId="77777777" w:rsidTr="001A54E2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left w:val="single" w:sz="8" w:space="0" w:color="FF0000"/>
                    <w:bottom w:val="single" w:sz="4" w:space="0" w:color="auto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34350D64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45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724F8952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Descrição do Veículo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70540061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Quant. Veículo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619F7129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 xml:space="preserve">Tipo de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Pagtº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3CC52FB3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proofErr w:type="spellStart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Vlr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. Unitário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73C3BEE4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proofErr w:type="spellStart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Vlr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. Mensal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FF0000"/>
                  </w:tcBorders>
                  <w:shd w:val="clear" w:color="000000" w:fill="FF0000"/>
                  <w:vAlign w:val="center"/>
                  <w:hideMark/>
                </w:tcPr>
                <w:p w14:paraId="377F1B01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proofErr w:type="spellStart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Vlr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 xml:space="preserve"> Global</w:t>
                  </w:r>
                </w:p>
              </w:tc>
            </w:tr>
            <w:tr w:rsidR="001A54E2" w:rsidRPr="001A54E2" w14:paraId="5F9E179C" w14:textId="77777777" w:rsidTr="001A54E2">
              <w:trPr>
                <w:trHeight w:val="2655"/>
              </w:trPr>
              <w:tc>
                <w:tcPr>
                  <w:tcW w:w="72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6802382B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lastRenderedPageBreak/>
                    <w:t>2</w:t>
                  </w:r>
                </w:p>
              </w:tc>
              <w:tc>
                <w:tcPr>
                  <w:tcW w:w="4520" w:type="dxa"/>
                  <w:tcBorders>
                    <w:top w:val="single" w:sz="4" w:space="0" w:color="FF0000"/>
                    <w:left w:val="nil"/>
                    <w:bottom w:val="single" w:sz="8" w:space="0" w:color="FF0000"/>
                    <w:right w:val="single" w:sz="4" w:space="0" w:color="FF0000"/>
                  </w:tcBorders>
                  <w:shd w:val="clear" w:color="000000" w:fill="FFFF00"/>
                  <w:vAlign w:val="center"/>
                  <w:hideMark/>
                </w:tcPr>
                <w:p w14:paraId="3831BF09" w14:textId="77777777" w:rsidR="001A54E2" w:rsidRPr="001A54E2" w:rsidRDefault="001A54E2" w:rsidP="001A54E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Veículo de passeio, com capacidade para 05 ocupantes (1 motorista + 4 passageiros), motorização mínima 1.0 movido à gasolina/etanol, 4 portas e porta malas, com ar condicionado e direção hidráulica/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eletrica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, ano de fabricação mínima 2020 em bom estado de conservação; taxas,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ipva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, seguro, peças, pneus e toda e qualquer manutenção e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obrigaçoes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por conta da contratada. Franquia de quilometragem livre.</w:t>
                  </w: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*Motorista e combustível por conta da contratante.</w:t>
                  </w:r>
                </w:p>
              </w:tc>
              <w:tc>
                <w:tcPr>
                  <w:tcW w:w="1360" w:type="dxa"/>
                  <w:tcBorders>
                    <w:top w:val="single" w:sz="4" w:space="0" w:color="FF0000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677A87F2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60" w:type="dxa"/>
                  <w:tcBorders>
                    <w:top w:val="single" w:sz="4" w:space="0" w:color="FF0000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62BE3A49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Mensal</w:t>
                  </w:r>
                </w:p>
              </w:tc>
              <w:tc>
                <w:tcPr>
                  <w:tcW w:w="1420" w:type="dxa"/>
                  <w:tcBorders>
                    <w:top w:val="single" w:sz="4" w:space="0" w:color="FF0000"/>
                    <w:left w:val="nil"/>
                    <w:bottom w:val="nil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36CEE786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3.981,90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3A94D3D3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    11.945,70 </w:t>
                  </w:r>
                </w:p>
              </w:tc>
              <w:tc>
                <w:tcPr>
                  <w:tcW w:w="1660" w:type="dxa"/>
                  <w:tcBorders>
                    <w:top w:val="single" w:sz="4" w:space="0" w:color="FF0000"/>
                    <w:left w:val="nil"/>
                    <w:bottom w:val="nil"/>
                    <w:right w:val="single" w:sz="8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7A8F1ED0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143.348,40 </w:t>
                  </w:r>
                </w:p>
              </w:tc>
            </w:tr>
            <w:tr w:rsidR="001A54E2" w:rsidRPr="001A54E2" w14:paraId="168BA241" w14:textId="77777777" w:rsidTr="001A54E2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4EFC93DD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AC1571B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76378E22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4C549AB3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FF0000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64BF91AD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24449315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single" w:sz="4" w:space="0" w:color="FF0000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75CB626B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1A54E2" w:rsidRPr="001A54E2" w14:paraId="21E7D53A" w14:textId="77777777" w:rsidTr="001A54E2">
              <w:trPr>
                <w:trHeight w:val="315"/>
              </w:trPr>
              <w:tc>
                <w:tcPr>
                  <w:tcW w:w="9380" w:type="dxa"/>
                  <w:gridSpan w:val="5"/>
                  <w:tcBorders>
                    <w:top w:val="nil"/>
                    <w:left w:val="single" w:sz="8" w:space="0" w:color="FF0000"/>
                    <w:bottom w:val="single" w:sz="12" w:space="0" w:color="FFFFFF"/>
                    <w:right w:val="single" w:sz="8" w:space="0" w:color="FFFFFF"/>
                  </w:tcBorders>
                  <w:shd w:val="clear" w:color="000000" w:fill="FF0000"/>
                  <w:noWrap/>
                  <w:vAlign w:val="center"/>
                  <w:hideMark/>
                </w:tcPr>
                <w:p w14:paraId="05DC4300" w14:textId="77777777" w:rsidR="001A54E2" w:rsidRPr="001A54E2" w:rsidRDefault="001A54E2" w:rsidP="001A54E2">
                  <w:pPr>
                    <w:spacing w:after="0" w:line="240" w:lineRule="auto"/>
                    <w:ind w:firstLineChars="100" w:firstLine="181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6. Secretaria de Educação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12" w:space="0" w:color="FFFFFF"/>
                    <w:right w:val="single" w:sz="8" w:space="0" w:color="FFFFFF"/>
                  </w:tcBorders>
                  <w:shd w:val="clear" w:color="000000" w:fill="FF0000"/>
                  <w:noWrap/>
                  <w:vAlign w:val="center"/>
                  <w:hideMark/>
                </w:tcPr>
                <w:p w14:paraId="6E0310FE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 xml:space="preserve">                 49.148,41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12" w:space="0" w:color="FFFFFF"/>
                    <w:right w:val="single" w:sz="8" w:space="0" w:color="FF0000"/>
                  </w:tcBorders>
                  <w:shd w:val="clear" w:color="000000" w:fill="FF0000"/>
                  <w:noWrap/>
                  <w:vAlign w:val="center"/>
                  <w:hideMark/>
                </w:tcPr>
                <w:p w14:paraId="06AFD0BF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 xml:space="preserve">             589.780,92 </w:t>
                  </w:r>
                </w:p>
              </w:tc>
            </w:tr>
            <w:tr w:rsidR="001A54E2" w:rsidRPr="001A54E2" w14:paraId="38148A35" w14:textId="77777777" w:rsidTr="001A54E2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left w:val="single" w:sz="8" w:space="0" w:color="FF0000"/>
                    <w:bottom w:val="single" w:sz="4" w:space="0" w:color="auto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55EBE17E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45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55368D4B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Descrição do Veículo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28D74D04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Quant. Veículo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66B252F7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 xml:space="preserve">Tipo de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Pagtº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6225B6A1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proofErr w:type="spellStart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Vlr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. Unitário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5BDC23B7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proofErr w:type="spellStart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Vlr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. Mensal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FF0000"/>
                  </w:tcBorders>
                  <w:shd w:val="clear" w:color="000000" w:fill="FF0000"/>
                  <w:vAlign w:val="center"/>
                  <w:hideMark/>
                </w:tcPr>
                <w:p w14:paraId="27530C88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proofErr w:type="spellStart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>Vlr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 xml:space="preserve"> Global</w:t>
                  </w:r>
                </w:p>
              </w:tc>
            </w:tr>
            <w:tr w:rsidR="001A54E2" w:rsidRPr="001A54E2" w14:paraId="3960BA19" w14:textId="77777777" w:rsidTr="001A54E2">
              <w:trPr>
                <w:trHeight w:val="1920"/>
              </w:trPr>
              <w:tc>
                <w:tcPr>
                  <w:tcW w:w="720" w:type="dxa"/>
                  <w:tcBorders>
                    <w:top w:val="nil"/>
                    <w:left w:val="single" w:sz="8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0706F411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52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000000" w:fill="FFFF00"/>
                  <w:vAlign w:val="center"/>
                  <w:hideMark/>
                </w:tcPr>
                <w:p w14:paraId="30CDD75D" w14:textId="77777777" w:rsidR="001A54E2" w:rsidRPr="001A54E2" w:rsidRDefault="001A54E2" w:rsidP="001A54E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Veículo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mini-bus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, carga mínima para 1.000kg, 4x4, combustível à diesel, em bom estado de conservação; taxas,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ipva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, seguro, peças, pneus e toda e qualquer manutenção e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obrigaçoes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por conta da contratada. Franquia de quilometragem livre. </w:t>
                  </w: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*Motorista e combustível por conta da contratante.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63CBE48C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200BBFEE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Mensal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7DCEC49B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9.265,36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00596287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    27.796,08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FF0000"/>
                    <w:right w:val="single" w:sz="8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00257E08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333.552,96 </w:t>
                  </w:r>
                </w:p>
              </w:tc>
            </w:tr>
            <w:tr w:rsidR="001A54E2" w:rsidRPr="001A54E2" w14:paraId="0BF37B57" w14:textId="77777777" w:rsidTr="001A54E2">
              <w:trPr>
                <w:trHeight w:val="2400"/>
              </w:trPr>
              <w:tc>
                <w:tcPr>
                  <w:tcW w:w="720" w:type="dxa"/>
                  <w:tcBorders>
                    <w:top w:val="nil"/>
                    <w:left w:val="single" w:sz="8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4ED013FB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2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000000" w:fill="FFFF00"/>
                  <w:vAlign w:val="center"/>
                  <w:hideMark/>
                </w:tcPr>
                <w:p w14:paraId="1F9B6046" w14:textId="77777777" w:rsidR="001A54E2" w:rsidRPr="001A54E2" w:rsidRDefault="001A54E2" w:rsidP="001A54E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Veículo caminhão com baú acoplado ou adaptado, capacidade mínima de carga de 3.800 kg, combustível diesel; capacidade para dois lugares; ano de fabricação mínima 2007, em bom estado de conservação; taxas,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ipva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, seguro, peças, pneus e toda e qualquer manutenção e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obrigaçoes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por conta da contratada. Franquia de quilometragem livre. </w:t>
                  </w: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*Motorista e combustível por conta da contratante.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26C919F9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0BF6364F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Mensal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7F8E27CC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10.724,73 </w:t>
                  </w: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0B99B8AB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    10.724,73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FF0000"/>
                    <w:right w:val="single" w:sz="8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234E3FD4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128.696,76 </w:t>
                  </w:r>
                </w:p>
              </w:tc>
            </w:tr>
            <w:tr w:rsidR="001A54E2" w:rsidRPr="001A54E2" w14:paraId="4A511EBE" w14:textId="77777777" w:rsidTr="001A54E2">
              <w:trPr>
                <w:trHeight w:val="2160"/>
              </w:trPr>
              <w:tc>
                <w:tcPr>
                  <w:tcW w:w="720" w:type="dxa"/>
                  <w:tcBorders>
                    <w:top w:val="nil"/>
                    <w:left w:val="single" w:sz="8" w:space="0" w:color="FF0000"/>
                    <w:bottom w:val="nil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16CF6B7C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single" w:sz="4" w:space="0" w:color="FF0000"/>
                  </w:tcBorders>
                  <w:shd w:val="clear" w:color="000000" w:fill="FFFF00"/>
                  <w:vAlign w:val="center"/>
                  <w:hideMark/>
                </w:tcPr>
                <w:p w14:paraId="2E5B3456" w14:textId="77777777" w:rsidR="001A54E2" w:rsidRPr="001A54E2" w:rsidRDefault="001A54E2" w:rsidP="001A54E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Veículo tipo motocicleta, potência mínima 150cc, combustível à gasolina/flex. Capacidade para dois lugares; ano de fabricação mínima 2024, em bom estado de conservação; taxas,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ipva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, seguro, peças, pneus e toda e qualquer manutenção e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obrigaçoes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por conta da contratada. Franquia de quilometragem livre. </w:t>
                  </w: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*motorista e combustível por conta da contratante.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7BF39B3C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4B973E63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Mensal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044143E5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1.331,90 </w:t>
                  </w: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56D65932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      2.663,80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7828A50F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  31.965,60 </w:t>
                  </w:r>
                </w:p>
              </w:tc>
            </w:tr>
            <w:tr w:rsidR="001A54E2" w:rsidRPr="001A54E2" w14:paraId="107BBBC6" w14:textId="77777777" w:rsidTr="001A54E2">
              <w:trPr>
                <w:trHeight w:val="2655"/>
              </w:trPr>
              <w:tc>
                <w:tcPr>
                  <w:tcW w:w="72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25154740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20" w:type="dxa"/>
                  <w:tcBorders>
                    <w:top w:val="single" w:sz="4" w:space="0" w:color="FF0000"/>
                    <w:left w:val="nil"/>
                    <w:bottom w:val="single" w:sz="8" w:space="0" w:color="FF0000"/>
                    <w:right w:val="single" w:sz="4" w:space="0" w:color="FF0000"/>
                  </w:tcBorders>
                  <w:shd w:val="clear" w:color="000000" w:fill="FFFF00"/>
                  <w:vAlign w:val="center"/>
                  <w:hideMark/>
                </w:tcPr>
                <w:p w14:paraId="3C5B2F21" w14:textId="77777777" w:rsidR="001A54E2" w:rsidRPr="001A54E2" w:rsidRDefault="001A54E2" w:rsidP="001A54E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Veículo de passeio, com capacidade para 05 ocupantes (1 motorista + 4 passageiros), motorização mínima 1.0 movido à gasolina/etanol, 4 portas e porta malas, com ar condicionado e direção hidráulica/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eletrica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, ano de fabricação mínima 2020 em bom estado de conservação; taxas,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ipva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, seguro, peças, pneus e toda e qualquer manutenção e </w:t>
                  </w:r>
                  <w:proofErr w:type="spellStart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>obrigaçoes</w:t>
                  </w:r>
                  <w:proofErr w:type="spellEnd"/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por conta da contratada. Franquia de quilometragem livre.</w:t>
                  </w: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br w:type="page"/>
                  </w: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br w:type="page"/>
                    <w:t>*Motorista e combustível por conta da contratante.</w:t>
                  </w:r>
                </w:p>
              </w:tc>
              <w:tc>
                <w:tcPr>
                  <w:tcW w:w="1360" w:type="dxa"/>
                  <w:tcBorders>
                    <w:top w:val="single" w:sz="4" w:space="0" w:color="FF0000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112BC667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single" w:sz="4" w:space="0" w:color="FF0000"/>
                    <w:left w:val="nil"/>
                    <w:bottom w:val="single" w:sz="4" w:space="0" w:color="FF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6726D9" w14:textId="77777777" w:rsidR="001A54E2" w:rsidRPr="001A54E2" w:rsidRDefault="001A54E2" w:rsidP="001A54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Mensal</w:t>
                  </w:r>
                </w:p>
              </w:tc>
              <w:tc>
                <w:tcPr>
                  <w:tcW w:w="142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2B4A2CF9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3.981,90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57AC13A3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      7.963,80 </w:t>
                  </w:r>
                </w:p>
              </w:tc>
              <w:tc>
                <w:tcPr>
                  <w:tcW w:w="1660" w:type="dxa"/>
                  <w:tcBorders>
                    <w:top w:val="single" w:sz="4" w:space="0" w:color="FF0000"/>
                    <w:left w:val="nil"/>
                    <w:bottom w:val="single" w:sz="4" w:space="0" w:color="FF0000"/>
                    <w:right w:val="single" w:sz="8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14:paraId="7F7A437B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              95.565,60 </w:t>
                  </w:r>
                </w:p>
              </w:tc>
            </w:tr>
          </w:tbl>
          <w:p w14:paraId="59135EF3" w14:textId="77777777" w:rsidR="00A9366D" w:rsidRDefault="00A9366D" w:rsidP="00B7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30"/>
              </w:tabs>
              <w:spacing w:line="214" w:lineRule="auto"/>
              <w:ind w:left="67" w:right="155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tbl>
            <w:tblPr>
              <w:tblW w:w="75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40"/>
              <w:gridCol w:w="1720"/>
              <w:gridCol w:w="1660"/>
            </w:tblGrid>
            <w:tr w:rsidR="001A54E2" w:rsidRPr="001A54E2" w14:paraId="767C88D3" w14:textId="77777777" w:rsidTr="001A54E2">
              <w:trPr>
                <w:trHeight w:val="465"/>
              </w:trPr>
              <w:tc>
                <w:tcPr>
                  <w:tcW w:w="4140" w:type="dxa"/>
                  <w:tcBorders>
                    <w:top w:val="single" w:sz="8" w:space="0" w:color="FF0000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5B143CF4" w14:textId="77777777" w:rsidR="001A54E2" w:rsidRPr="001A54E2" w:rsidRDefault="001A54E2" w:rsidP="001A54E2">
                  <w:pPr>
                    <w:spacing w:after="0" w:line="240" w:lineRule="auto"/>
                    <w:ind w:firstLineChars="100" w:firstLine="181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 xml:space="preserve">1. Gabinete do Prefeito e Secretaria de Governo </w:t>
                  </w:r>
                </w:p>
              </w:tc>
              <w:tc>
                <w:tcPr>
                  <w:tcW w:w="1720" w:type="dxa"/>
                  <w:tcBorders>
                    <w:top w:val="single" w:sz="8" w:space="0" w:color="FF0000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F2F2F2"/>
                  <w:noWrap/>
                  <w:vAlign w:val="center"/>
                  <w:hideMark/>
                </w:tcPr>
                <w:p w14:paraId="32733D13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                31.601,34 </w:t>
                  </w:r>
                </w:p>
              </w:tc>
              <w:tc>
                <w:tcPr>
                  <w:tcW w:w="1660" w:type="dxa"/>
                  <w:tcBorders>
                    <w:top w:val="single" w:sz="8" w:space="0" w:color="FF0000"/>
                    <w:left w:val="nil"/>
                    <w:bottom w:val="single" w:sz="8" w:space="0" w:color="FFFFFF"/>
                    <w:right w:val="single" w:sz="8" w:space="0" w:color="FF0000"/>
                  </w:tcBorders>
                  <w:shd w:val="clear" w:color="000000" w:fill="F2F2F2"/>
                  <w:noWrap/>
                  <w:vAlign w:val="center"/>
                  <w:hideMark/>
                </w:tcPr>
                <w:p w14:paraId="09FAD2FA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            379.216,08 </w:t>
                  </w:r>
                </w:p>
              </w:tc>
            </w:tr>
            <w:tr w:rsidR="001A54E2" w:rsidRPr="001A54E2" w14:paraId="566057D9" w14:textId="77777777" w:rsidTr="001A54E2">
              <w:trPr>
                <w:trHeight w:val="450"/>
              </w:trPr>
              <w:tc>
                <w:tcPr>
                  <w:tcW w:w="4140" w:type="dxa"/>
                  <w:tcBorders>
                    <w:top w:val="single" w:sz="8" w:space="0" w:color="FFFFFF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FF0000"/>
                  <w:noWrap/>
                  <w:vAlign w:val="center"/>
                  <w:hideMark/>
                </w:tcPr>
                <w:p w14:paraId="2299F5D9" w14:textId="77777777" w:rsidR="001A54E2" w:rsidRPr="001A54E2" w:rsidRDefault="001A54E2" w:rsidP="001A54E2">
                  <w:pPr>
                    <w:spacing w:after="0" w:line="240" w:lineRule="auto"/>
                    <w:ind w:firstLineChars="100" w:firstLine="181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 xml:space="preserve"> 2. Secretaria de Saúde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F2F2F2"/>
                  <w:noWrap/>
                  <w:vAlign w:val="center"/>
                  <w:hideMark/>
                </w:tcPr>
                <w:p w14:paraId="07794E97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                97.108,92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0000"/>
                  </w:tcBorders>
                  <w:shd w:val="clear" w:color="000000" w:fill="F2F2F2"/>
                  <w:noWrap/>
                  <w:vAlign w:val="center"/>
                  <w:hideMark/>
                </w:tcPr>
                <w:p w14:paraId="53C8B8A4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         1.165.307,04 </w:t>
                  </w:r>
                </w:p>
              </w:tc>
            </w:tr>
            <w:tr w:rsidR="001A54E2" w:rsidRPr="001A54E2" w14:paraId="2A49FCD4" w14:textId="77777777" w:rsidTr="001A54E2">
              <w:trPr>
                <w:trHeight w:val="405"/>
              </w:trPr>
              <w:tc>
                <w:tcPr>
                  <w:tcW w:w="4140" w:type="dxa"/>
                  <w:tcBorders>
                    <w:top w:val="single" w:sz="8" w:space="0" w:color="FFFFFF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49170BBB" w14:textId="77777777" w:rsidR="001A54E2" w:rsidRPr="001A54E2" w:rsidRDefault="001A54E2" w:rsidP="001A54E2">
                  <w:pPr>
                    <w:spacing w:after="0" w:line="240" w:lineRule="auto"/>
                    <w:ind w:firstLineChars="100" w:firstLine="181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lastRenderedPageBreak/>
                    <w:t xml:space="preserve"> 3. Secretaria de Serviço Público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F2F2F2"/>
                  <w:noWrap/>
                  <w:vAlign w:val="center"/>
                  <w:hideMark/>
                </w:tcPr>
                <w:p w14:paraId="1429CDFE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                84.542,04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0000"/>
                  </w:tcBorders>
                  <w:shd w:val="clear" w:color="000000" w:fill="F2F2F2"/>
                  <w:noWrap/>
                  <w:vAlign w:val="center"/>
                  <w:hideMark/>
                </w:tcPr>
                <w:p w14:paraId="22D04093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         1.014.504,48 </w:t>
                  </w:r>
                </w:p>
              </w:tc>
            </w:tr>
            <w:tr w:rsidR="001A54E2" w:rsidRPr="001A54E2" w14:paraId="7BA366ED" w14:textId="77777777" w:rsidTr="001A54E2">
              <w:trPr>
                <w:trHeight w:val="420"/>
              </w:trPr>
              <w:tc>
                <w:tcPr>
                  <w:tcW w:w="4140" w:type="dxa"/>
                  <w:tcBorders>
                    <w:top w:val="single" w:sz="8" w:space="0" w:color="FFFFFF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FF0000"/>
                  <w:noWrap/>
                  <w:vAlign w:val="center"/>
                  <w:hideMark/>
                </w:tcPr>
                <w:p w14:paraId="7375180B" w14:textId="77777777" w:rsidR="001A54E2" w:rsidRPr="001A54E2" w:rsidRDefault="001A54E2" w:rsidP="001A54E2">
                  <w:pPr>
                    <w:spacing w:after="0" w:line="240" w:lineRule="auto"/>
                    <w:ind w:firstLineChars="100" w:firstLine="181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 xml:space="preserve"> 4. Secretaria de Agricultura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F2F2F2"/>
                  <w:noWrap/>
                  <w:vAlign w:val="center"/>
                  <w:hideMark/>
                </w:tcPr>
                <w:p w14:paraId="6E2865B0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                20.451,88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0000"/>
                  </w:tcBorders>
                  <w:shd w:val="clear" w:color="000000" w:fill="F2F2F2"/>
                  <w:noWrap/>
                  <w:vAlign w:val="center"/>
                  <w:hideMark/>
                </w:tcPr>
                <w:p w14:paraId="1ED20F58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            245.422,56 </w:t>
                  </w:r>
                </w:p>
              </w:tc>
            </w:tr>
            <w:tr w:rsidR="001A54E2" w:rsidRPr="001A54E2" w14:paraId="0E7BA8E2" w14:textId="77777777" w:rsidTr="001A54E2">
              <w:trPr>
                <w:trHeight w:val="465"/>
              </w:trPr>
              <w:tc>
                <w:tcPr>
                  <w:tcW w:w="4140" w:type="dxa"/>
                  <w:tcBorders>
                    <w:top w:val="single" w:sz="8" w:space="0" w:color="FFFFFF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46B088A2" w14:textId="77777777" w:rsidR="001A54E2" w:rsidRPr="001A54E2" w:rsidRDefault="001A54E2" w:rsidP="001A54E2">
                  <w:pPr>
                    <w:spacing w:after="0" w:line="240" w:lineRule="auto"/>
                    <w:ind w:firstLineChars="100" w:firstLine="181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 xml:space="preserve"> 5. Secretaria de Ação Social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F2F2F2"/>
                  <w:noWrap/>
                  <w:vAlign w:val="center"/>
                  <w:hideMark/>
                </w:tcPr>
                <w:p w14:paraId="7D769679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                11.945,70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0000"/>
                  </w:tcBorders>
                  <w:shd w:val="clear" w:color="000000" w:fill="F2F2F2"/>
                  <w:noWrap/>
                  <w:vAlign w:val="center"/>
                  <w:hideMark/>
                </w:tcPr>
                <w:p w14:paraId="4977A82D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            143.348,40 </w:t>
                  </w:r>
                </w:p>
              </w:tc>
            </w:tr>
            <w:tr w:rsidR="001A54E2" w:rsidRPr="001A54E2" w14:paraId="4F96FCB0" w14:textId="77777777" w:rsidTr="001A54E2">
              <w:trPr>
                <w:trHeight w:val="330"/>
              </w:trPr>
              <w:tc>
                <w:tcPr>
                  <w:tcW w:w="4140" w:type="dxa"/>
                  <w:tcBorders>
                    <w:top w:val="single" w:sz="8" w:space="0" w:color="FFFFFF"/>
                    <w:left w:val="nil"/>
                    <w:bottom w:val="nil"/>
                    <w:right w:val="single" w:sz="8" w:space="0" w:color="FFFFFF"/>
                  </w:tcBorders>
                  <w:shd w:val="clear" w:color="000000" w:fill="FF0000"/>
                  <w:noWrap/>
                  <w:vAlign w:val="center"/>
                  <w:hideMark/>
                </w:tcPr>
                <w:p w14:paraId="390A941C" w14:textId="77777777" w:rsidR="001A54E2" w:rsidRPr="001A54E2" w:rsidRDefault="001A54E2" w:rsidP="001A54E2">
                  <w:pPr>
                    <w:spacing w:after="0" w:line="240" w:lineRule="auto"/>
                    <w:ind w:firstLineChars="100" w:firstLine="181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 xml:space="preserve"> 6. Secretaria de Educação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000000" w:fill="F2F2F2"/>
                  <w:noWrap/>
                  <w:vAlign w:val="center"/>
                  <w:hideMark/>
                </w:tcPr>
                <w:p w14:paraId="65E0BDE0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                49.148,41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FF0000"/>
                  </w:tcBorders>
                  <w:shd w:val="clear" w:color="000000" w:fill="F2F2F2"/>
                  <w:noWrap/>
                  <w:vAlign w:val="center"/>
                  <w:hideMark/>
                </w:tcPr>
                <w:p w14:paraId="79E1340E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            589.780,92 </w:t>
                  </w:r>
                </w:p>
              </w:tc>
            </w:tr>
            <w:tr w:rsidR="001A54E2" w:rsidRPr="001A54E2" w14:paraId="670D331A" w14:textId="77777777" w:rsidTr="001A54E2">
              <w:trPr>
                <w:trHeight w:val="390"/>
              </w:trPr>
              <w:tc>
                <w:tcPr>
                  <w:tcW w:w="4140" w:type="dxa"/>
                  <w:tcBorders>
                    <w:top w:val="single" w:sz="12" w:space="0" w:color="FFFFFF"/>
                    <w:left w:val="nil"/>
                    <w:bottom w:val="single" w:sz="8" w:space="0" w:color="FF0000"/>
                    <w:right w:val="single" w:sz="8" w:space="0" w:color="FFFFFF"/>
                  </w:tcBorders>
                  <w:shd w:val="clear" w:color="000000" w:fill="FF0000"/>
                  <w:vAlign w:val="center"/>
                  <w:hideMark/>
                </w:tcPr>
                <w:p w14:paraId="6E68D2A9" w14:textId="77777777" w:rsidR="001A54E2" w:rsidRPr="001A54E2" w:rsidRDefault="001A54E2" w:rsidP="001A54E2">
                  <w:pPr>
                    <w:spacing w:after="0" w:line="240" w:lineRule="auto"/>
                    <w:ind w:firstLineChars="100" w:firstLine="181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 xml:space="preserve"> Totais </w:t>
                  </w:r>
                </w:p>
              </w:tc>
              <w:tc>
                <w:tcPr>
                  <w:tcW w:w="1720" w:type="dxa"/>
                  <w:tcBorders>
                    <w:top w:val="single" w:sz="12" w:space="0" w:color="FFFFFF"/>
                    <w:left w:val="nil"/>
                    <w:bottom w:val="single" w:sz="8" w:space="0" w:color="FF0000"/>
                    <w:right w:val="single" w:sz="8" w:space="0" w:color="FFFFFF"/>
                  </w:tcBorders>
                  <w:shd w:val="clear" w:color="000000" w:fill="FF0000"/>
                  <w:noWrap/>
                  <w:vAlign w:val="center"/>
                  <w:hideMark/>
                </w:tcPr>
                <w:p w14:paraId="46669EB9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 xml:space="preserve">              294.798,29 </w:t>
                  </w:r>
                </w:p>
              </w:tc>
              <w:tc>
                <w:tcPr>
                  <w:tcW w:w="1660" w:type="dxa"/>
                  <w:tcBorders>
                    <w:top w:val="single" w:sz="12" w:space="0" w:color="FFFFFF"/>
                    <w:left w:val="nil"/>
                    <w:bottom w:val="single" w:sz="8" w:space="0" w:color="FF0000"/>
                    <w:right w:val="single" w:sz="8" w:space="0" w:color="FF0000"/>
                  </w:tcBorders>
                  <w:shd w:val="clear" w:color="000000" w:fill="FF0000"/>
                  <w:noWrap/>
                  <w:vAlign w:val="center"/>
                  <w:hideMark/>
                </w:tcPr>
                <w:p w14:paraId="69E3E676" w14:textId="77777777" w:rsidR="001A54E2" w:rsidRPr="001A54E2" w:rsidRDefault="001A54E2" w:rsidP="001A54E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A54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</w:rPr>
                    <w:t xml:space="preserve">          3.537.579,48 </w:t>
                  </w:r>
                </w:p>
              </w:tc>
            </w:tr>
          </w:tbl>
          <w:p w14:paraId="0863FDEC" w14:textId="5C0C25CF" w:rsidR="001A54E2" w:rsidRDefault="001A54E2" w:rsidP="00B7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30"/>
              </w:tabs>
              <w:spacing w:line="214" w:lineRule="auto"/>
              <w:ind w:left="67" w:right="155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035C37" w14:paraId="09989DBA" w14:textId="77777777" w:rsidTr="00A9366D">
        <w:trPr>
          <w:gridAfter w:val="1"/>
          <w:wAfter w:w="10" w:type="dxa"/>
          <w:trHeight w:val="225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627FD09" w14:textId="77777777" w:rsidR="00035C37" w:rsidRDefault="00035C37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722F84B" w14:textId="77777777" w:rsidR="00035C37" w:rsidRDefault="00035C3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9C2DAA" w14:textId="77777777" w:rsidR="00035C37" w:rsidRDefault="00035C3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990931F" w14:textId="77777777" w:rsidR="00035C37" w:rsidRDefault="00035C3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A68E739" w14:textId="77777777" w:rsidR="00035C37" w:rsidRDefault="00035C3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57B632E" w14:textId="77777777" w:rsidR="00035C37" w:rsidRDefault="00035C3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35C37" w14:paraId="5C36B583" w14:textId="77777777">
        <w:trPr>
          <w:trHeight w:val="2014"/>
        </w:trPr>
        <w:tc>
          <w:tcPr>
            <w:tcW w:w="10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0BA78" w14:textId="690904AB" w:rsidR="00035C37" w:rsidRDefault="00DF3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30"/>
              </w:tabs>
              <w:spacing w:line="214" w:lineRule="auto"/>
              <w:ind w:left="67" w:right="155"/>
              <w:rPr>
                <w:rFonts w:ascii="Arial Narrow" w:eastAsia="Arial Narrow" w:hAnsi="Arial Narrow" w:cs="Arial Narrow"/>
                <w:color w:val="000000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</w:rPr>
              <w:t>Demanda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</w:rPr>
              <w:t>inédita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</w:rPr>
              <w:t>na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</w:rPr>
              <w:t>Administração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?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(</w:t>
            </w:r>
            <w:r w:rsidR="00A9366D">
              <w:rPr>
                <w:rFonts w:ascii="Arial Narrow" w:eastAsia="Arial Narrow" w:hAnsi="Arial Narrow" w:cs="Arial Narrow"/>
                <w:color w:val="000000"/>
              </w:rPr>
              <w:t xml:space="preserve">  </w:t>
            </w:r>
            <w:r>
              <w:rPr>
                <w:rFonts w:ascii="Arial Narrow" w:eastAsia="Arial Narrow" w:hAnsi="Arial Narrow" w:cs="Arial Narrow"/>
                <w:color w:val="000000"/>
              </w:rPr>
              <w:t>)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SIM </w:t>
            </w:r>
            <w:r>
              <w:rPr>
                <w:rFonts w:ascii="Arial Narrow" w:eastAsia="Arial Narrow" w:hAnsi="Arial Narrow" w:cs="Arial Narrow"/>
                <w:color w:val="000000"/>
              </w:rPr>
              <w:tab/>
              <w:t>(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</w:t>
            </w:r>
            <w:r w:rsidR="00A9366D">
              <w:rPr>
                <w:rFonts w:ascii="Arial Narrow" w:eastAsia="Arial Narrow" w:hAnsi="Arial Narrow" w:cs="Arial Narrow"/>
                <w:b/>
                <w:color w:val="000000"/>
              </w:rPr>
              <w:t>x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</w:rPr>
              <w:t>) NÃO</w:t>
            </w:r>
          </w:p>
          <w:p w14:paraId="28DE785E" w14:textId="77777777" w:rsidR="00035C37" w:rsidRDefault="00035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5"/>
              <w:rPr>
                <w:rFonts w:ascii="Arial Narrow" w:eastAsia="Arial Narrow" w:hAnsi="Arial Narrow" w:cs="Arial Narrow"/>
                <w:color w:val="000000"/>
              </w:rPr>
            </w:pPr>
          </w:p>
          <w:p w14:paraId="79BC81C4" w14:textId="77777777" w:rsidR="00035C37" w:rsidRDefault="00DF3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7" w:right="155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Para 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hipótese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repetição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da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demanda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, o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pedido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>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termo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referência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foi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>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será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elaborado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com base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na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última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versão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analisada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aprovada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pela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autoridade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superior:</w:t>
            </w:r>
          </w:p>
          <w:p w14:paraId="4FCB3151" w14:textId="77777777" w:rsidR="00035C37" w:rsidRDefault="00DF3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3"/>
              </w:tabs>
              <w:spacing w:line="215" w:lineRule="auto"/>
              <w:ind w:left="67" w:right="155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</w:rPr>
              <w:t>(  )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SIM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ab/>
              <w:t>( x ) NÃO</w:t>
            </w:r>
          </w:p>
          <w:p w14:paraId="412FC6AB" w14:textId="77777777" w:rsidR="00035C37" w:rsidRDefault="00035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  <w:p w14:paraId="60E56A95" w14:textId="77777777" w:rsidR="00035C37" w:rsidRDefault="00035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91"/>
                <w:tab w:val="left" w:pos="5834"/>
                <w:tab w:val="left" w:pos="8733"/>
              </w:tabs>
              <w:ind w:left="67" w:right="56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035C37" w14:paraId="0C1DF05F" w14:textId="77777777">
        <w:trPr>
          <w:trHeight w:val="3285"/>
        </w:trPr>
        <w:tc>
          <w:tcPr>
            <w:tcW w:w="10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E4532" w14:textId="77777777" w:rsidR="00035C37" w:rsidRDefault="00DF3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rPr>
                <w:rFonts w:ascii="Arial Narrow" w:eastAsia="Arial Narrow" w:hAnsi="Arial Narrow" w:cs="Arial Narrow"/>
                <w:color w:val="000000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</w:rPr>
              <w:t>Responsáveis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pela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</w:rPr>
              <w:t>demanda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–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</w:rPr>
              <w:t>setor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</w:rPr>
              <w:t>requisitante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</w:rPr>
              <w:t>/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</w:rPr>
              <w:t>demandante</w:t>
            </w:r>
            <w:proofErr w:type="spellEnd"/>
          </w:p>
          <w:p w14:paraId="7A2F9A72" w14:textId="77777777" w:rsidR="00035C37" w:rsidRDefault="00035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rFonts w:ascii="Arial Narrow" w:eastAsia="Arial Narrow" w:hAnsi="Arial Narrow" w:cs="Arial Narrow"/>
                <w:i/>
                <w:color w:val="000000"/>
              </w:rPr>
            </w:pPr>
          </w:p>
          <w:p w14:paraId="0F45017A" w14:textId="4A86E85A" w:rsidR="00035C37" w:rsidRDefault="00DF33A4">
            <w:pPr>
              <w:ind w:hanging="2"/>
              <w:jc w:val="center"/>
              <w:rPr>
                <w:rFonts w:ascii="Arial Narrow" w:eastAsia="Arial Narrow" w:hAnsi="Arial Narrow" w:cs="Arial Narrow"/>
                <w:b/>
                <w:highlight w:val="white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highlight w:val="white"/>
              </w:rPr>
              <w:t>Cumaru</w:t>
            </w:r>
            <w:proofErr w:type="spellEnd"/>
            <w:r>
              <w:rPr>
                <w:rFonts w:ascii="Arial Narrow" w:eastAsia="Arial Narrow" w:hAnsi="Arial Narrow" w:cs="Arial Narrow"/>
                <w:b/>
                <w:highlight w:val="white"/>
              </w:rPr>
              <w:t xml:space="preserve"> – PE, 2</w:t>
            </w:r>
            <w:r w:rsidR="0021450A">
              <w:rPr>
                <w:rFonts w:ascii="Arial Narrow" w:eastAsia="Arial Narrow" w:hAnsi="Arial Narrow" w:cs="Arial Narrow"/>
                <w:b/>
                <w:highlight w:val="white"/>
              </w:rPr>
              <w:t>0</w:t>
            </w:r>
            <w:r>
              <w:rPr>
                <w:rFonts w:ascii="Arial Narrow" w:eastAsia="Arial Narrow" w:hAnsi="Arial Narrow" w:cs="Arial Narrow"/>
                <w:b/>
                <w:highlight w:val="white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b/>
                <w:highlight w:val="white"/>
              </w:rPr>
              <w:t>maio</w:t>
            </w:r>
            <w:proofErr w:type="spellEnd"/>
            <w:r>
              <w:rPr>
                <w:rFonts w:ascii="Arial Narrow" w:eastAsia="Arial Narrow" w:hAnsi="Arial Narrow" w:cs="Arial Narrow"/>
                <w:b/>
                <w:highlight w:val="white"/>
              </w:rPr>
              <w:t xml:space="preserve"> de 2025.</w:t>
            </w:r>
            <w:r w:rsidR="0021450A">
              <w:rPr>
                <w:rFonts w:ascii="Arial Narrow" w:eastAsia="Arial Narrow" w:hAnsi="Arial Narrow" w:cs="Arial Narrow"/>
                <w:b/>
                <w:highlight w:val="white"/>
              </w:rPr>
              <w:t xml:space="preserve"> </w:t>
            </w:r>
          </w:p>
          <w:p w14:paraId="348CA906" w14:textId="77777777" w:rsidR="0021450A" w:rsidRDefault="0021450A">
            <w:pPr>
              <w:ind w:hanging="2"/>
              <w:jc w:val="center"/>
              <w:rPr>
                <w:rFonts w:ascii="Arial Narrow" w:eastAsia="Arial Narrow" w:hAnsi="Arial Narrow" w:cs="Arial Narrow"/>
                <w:b/>
                <w:highlight w:val="white"/>
              </w:rPr>
            </w:pPr>
          </w:p>
          <w:p w14:paraId="655654BF" w14:textId="77777777" w:rsidR="00035C37" w:rsidRDefault="00035C37">
            <w:pPr>
              <w:ind w:hanging="2"/>
              <w:rPr>
                <w:rFonts w:ascii="Arial Narrow" w:eastAsia="Arial Narrow" w:hAnsi="Arial Narrow" w:cs="Arial Narrow"/>
                <w:b/>
              </w:rPr>
            </w:pPr>
          </w:p>
          <w:p w14:paraId="3BFE22C4" w14:textId="77777777" w:rsidR="00035C37" w:rsidRDefault="00035C37">
            <w:pPr>
              <w:ind w:hanging="2"/>
              <w:rPr>
                <w:rFonts w:ascii="Arial Narrow" w:eastAsia="Arial Narrow" w:hAnsi="Arial Narrow" w:cs="Arial Narrow"/>
                <w:b/>
              </w:rPr>
            </w:pPr>
          </w:p>
          <w:p w14:paraId="2BD3E059" w14:textId="2A198F68" w:rsidR="0021450A" w:rsidRPr="0021450A" w:rsidRDefault="0021450A" w:rsidP="0021450A">
            <w:pPr>
              <w:jc w:val="both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>
              <w:rPr>
                <w:rFonts w:ascii="Arial Narrow" w:hAnsi="Arial Narrow" w:cs="Arial"/>
                <w:b/>
                <w:color w:val="000000" w:themeColor="text1"/>
              </w:rPr>
              <w:t xml:space="preserve">      </w:t>
            </w:r>
            <w:r w:rsidRPr="0021450A">
              <w:rPr>
                <w:rFonts w:ascii="Arial Narrow" w:hAnsi="Arial Narrow" w:cs="Arial"/>
                <w:b/>
                <w:color w:val="000000" w:themeColor="text1"/>
              </w:rPr>
              <w:t>Edivaldo Manoel da Silva</w:t>
            </w:r>
            <w:r w:rsidRPr="0021450A">
              <w:rPr>
                <w:rFonts w:ascii="Arial Narrow" w:hAnsi="Arial Narrow" w:cs="Arial"/>
                <w:b/>
                <w:bCs/>
                <w:color w:val="000000" w:themeColor="text1"/>
              </w:rPr>
              <w:tab/>
              <w:t xml:space="preserve">                                      </w:t>
            </w:r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                 </w:t>
            </w:r>
            <w:r w:rsidRPr="0021450A">
              <w:rPr>
                <w:rFonts w:ascii="Arial Narrow" w:hAnsi="Arial Narrow" w:cs="Arial"/>
                <w:b/>
                <w:bCs/>
                <w:color w:val="000000" w:themeColor="text1"/>
              </w:rPr>
              <w:t>Rogério Jeronimo da Silva</w:t>
            </w:r>
          </w:p>
          <w:p w14:paraId="7A5273B2" w14:textId="548C5DA9" w:rsidR="0021450A" w:rsidRPr="0021450A" w:rsidRDefault="0021450A" w:rsidP="0021450A">
            <w:pPr>
              <w:jc w:val="both"/>
              <w:rPr>
                <w:rFonts w:ascii="Arial Narrow" w:eastAsia="Arial Narrow" w:hAnsi="Arial Narrow" w:cs="Arial"/>
                <w:color w:val="000000" w:themeColor="text1"/>
              </w:rPr>
            </w:pPr>
            <w:r>
              <w:rPr>
                <w:rFonts w:ascii="Arial Narrow" w:eastAsia="Arial Narrow" w:hAnsi="Arial Narrow" w:cs="Arial"/>
                <w:color w:val="000000" w:themeColor="text1"/>
              </w:rPr>
              <w:t xml:space="preserve">     </w:t>
            </w:r>
            <w:proofErr w:type="spellStart"/>
            <w:r w:rsidRPr="0021450A">
              <w:rPr>
                <w:rFonts w:ascii="Arial Narrow" w:eastAsia="Arial Narrow" w:hAnsi="Arial Narrow" w:cs="Arial"/>
                <w:color w:val="000000" w:themeColor="text1"/>
              </w:rPr>
              <w:t>Secretaria</w:t>
            </w:r>
            <w:proofErr w:type="spellEnd"/>
            <w:r w:rsidRPr="0021450A">
              <w:rPr>
                <w:rFonts w:ascii="Arial Narrow" w:eastAsia="Arial Narrow" w:hAnsi="Arial Narrow" w:cs="Arial"/>
                <w:color w:val="000000" w:themeColor="text1"/>
              </w:rPr>
              <w:t xml:space="preserve"> de </w:t>
            </w:r>
            <w:proofErr w:type="spellStart"/>
            <w:r w:rsidRPr="0021450A">
              <w:rPr>
                <w:rFonts w:ascii="Arial Narrow" w:eastAsia="Arial Narrow" w:hAnsi="Arial Narrow" w:cs="Arial"/>
                <w:color w:val="000000" w:themeColor="text1"/>
              </w:rPr>
              <w:t>Infraestrutura</w:t>
            </w:r>
            <w:proofErr w:type="spellEnd"/>
            <w:r w:rsidRPr="0021450A">
              <w:rPr>
                <w:rFonts w:ascii="Arial Narrow" w:eastAsia="Arial Narrow" w:hAnsi="Arial Narrow" w:cs="Arial"/>
                <w:color w:val="000000" w:themeColor="text1"/>
              </w:rPr>
              <w:t xml:space="preserve"> </w:t>
            </w:r>
            <w:r w:rsidRPr="0021450A">
              <w:rPr>
                <w:rFonts w:ascii="Arial Narrow" w:eastAsia="Arial Narrow" w:hAnsi="Arial Narrow" w:cs="Arial"/>
                <w:color w:val="000000" w:themeColor="text1"/>
              </w:rPr>
              <w:tab/>
            </w:r>
            <w:r w:rsidRPr="0021450A">
              <w:rPr>
                <w:rFonts w:ascii="Arial Narrow" w:eastAsia="Arial Narrow" w:hAnsi="Arial Narrow" w:cs="Arial"/>
                <w:color w:val="000000" w:themeColor="text1"/>
              </w:rPr>
              <w:tab/>
            </w:r>
            <w:r w:rsidRPr="0021450A">
              <w:rPr>
                <w:rFonts w:ascii="Arial Narrow" w:eastAsia="Arial Narrow" w:hAnsi="Arial Narrow" w:cs="Arial"/>
                <w:color w:val="000000" w:themeColor="text1"/>
              </w:rPr>
              <w:tab/>
              <w:t xml:space="preserve">                  </w:t>
            </w:r>
            <w:r>
              <w:rPr>
                <w:rFonts w:ascii="Arial Narrow" w:eastAsia="Arial Narrow" w:hAnsi="Arial Narrow" w:cs="Arial"/>
                <w:color w:val="000000" w:themeColor="text1"/>
              </w:rPr>
              <w:t xml:space="preserve">           </w:t>
            </w:r>
            <w:proofErr w:type="spellStart"/>
            <w:r w:rsidRPr="0021450A">
              <w:rPr>
                <w:rFonts w:ascii="Arial Narrow" w:eastAsia="Arial Narrow" w:hAnsi="Arial Narrow" w:cs="Arial"/>
                <w:color w:val="000000" w:themeColor="text1"/>
              </w:rPr>
              <w:t>Secretaria</w:t>
            </w:r>
            <w:proofErr w:type="spellEnd"/>
            <w:r w:rsidRPr="0021450A">
              <w:rPr>
                <w:rFonts w:ascii="Arial Narrow" w:eastAsia="Arial Narrow" w:hAnsi="Arial Narrow" w:cs="Arial"/>
                <w:color w:val="000000" w:themeColor="text1"/>
              </w:rPr>
              <w:t xml:space="preserve"> de Agricultura</w:t>
            </w:r>
          </w:p>
          <w:p w14:paraId="482D6ACD" w14:textId="77777777" w:rsidR="0021450A" w:rsidRPr="0021450A" w:rsidRDefault="0021450A" w:rsidP="0021450A">
            <w:pPr>
              <w:jc w:val="both"/>
              <w:rPr>
                <w:rFonts w:ascii="Arial Narrow" w:eastAsia="Arial Narrow" w:hAnsi="Arial Narrow" w:cs="Arial"/>
                <w:color w:val="000000" w:themeColor="text1"/>
              </w:rPr>
            </w:pPr>
          </w:p>
          <w:p w14:paraId="11670D1F" w14:textId="77777777" w:rsidR="0021450A" w:rsidRPr="0021450A" w:rsidRDefault="0021450A" w:rsidP="0021450A">
            <w:pPr>
              <w:jc w:val="both"/>
              <w:rPr>
                <w:rFonts w:ascii="Arial Narrow" w:eastAsia="Arial Narrow" w:hAnsi="Arial Narrow" w:cs="Arial"/>
                <w:color w:val="000000" w:themeColor="text1"/>
              </w:rPr>
            </w:pPr>
          </w:p>
          <w:p w14:paraId="396F1F26" w14:textId="77777777" w:rsidR="0021450A" w:rsidRPr="0021450A" w:rsidRDefault="0021450A" w:rsidP="0021450A">
            <w:pPr>
              <w:jc w:val="both"/>
              <w:rPr>
                <w:rFonts w:ascii="Arial Narrow" w:eastAsia="Arial Narrow" w:hAnsi="Arial Narrow" w:cs="Arial"/>
                <w:color w:val="000000" w:themeColor="text1"/>
              </w:rPr>
            </w:pPr>
          </w:p>
          <w:p w14:paraId="770ADA2E" w14:textId="653908E3" w:rsidR="0021450A" w:rsidRPr="0021450A" w:rsidRDefault="0021450A" w:rsidP="0021450A">
            <w:pPr>
              <w:jc w:val="both"/>
              <w:rPr>
                <w:rFonts w:ascii="Arial Narrow" w:eastAsia="Arial Narrow" w:hAnsi="Arial Narrow" w:cs="Arial"/>
                <w:b/>
                <w:color w:val="000000" w:themeColor="text1"/>
              </w:rPr>
            </w:pPr>
            <w:r>
              <w:rPr>
                <w:rFonts w:ascii="Arial Narrow" w:eastAsia="Arial Narrow" w:hAnsi="Arial Narrow" w:cs="Arial"/>
                <w:b/>
                <w:color w:val="000000" w:themeColor="text1"/>
              </w:rPr>
              <w:t xml:space="preserve">    </w:t>
            </w:r>
            <w:r w:rsidRPr="0021450A">
              <w:rPr>
                <w:rFonts w:ascii="Arial Narrow" w:eastAsia="Arial Narrow" w:hAnsi="Arial Narrow" w:cs="Arial"/>
                <w:b/>
                <w:color w:val="000000" w:themeColor="text1"/>
              </w:rPr>
              <w:t xml:space="preserve">Zenaide </w:t>
            </w:r>
            <w:proofErr w:type="spellStart"/>
            <w:r w:rsidRPr="0021450A">
              <w:rPr>
                <w:rFonts w:ascii="Arial Narrow" w:eastAsia="Arial Narrow" w:hAnsi="Arial Narrow" w:cs="Arial"/>
                <w:b/>
                <w:color w:val="000000" w:themeColor="text1"/>
              </w:rPr>
              <w:t>Rozangela</w:t>
            </w:r>
            <w:proofErr w:type="spellEnd"/>
            <w:r w:rsidRPr="0021450A">
              <w:rPr>
                <w:rFonts w:ascii="Arial Narrow" w:eastAsia="Arial Narrow" w:hAnsi="Arial Narrow" w:cs="Arial"/>
                <w:b/>
                <w:color w:val="000000" w:themeColor="text1"/>
              </w:rPr>
              <w:t xml:space="preserve"> Medeiros da Silva</w:t>
            </w:r>
            <w:r w:rsidRPr="0021450A">
              <w:rPr>
                <w:rFonts w:ascii="Arial Narrow" w:eastAsia="Arial Narrow" w:hAnsi="Arial Narrow" w:cs="Arial"/>
                <w:b/>
                <w:color w:val="000000" w:themeColor="text1"/>
              </w:rPr>
              <w:tab/>
            </w:r>
            <w:r w:rsidRPr="0021450A">
              <w:rPr>
                <w:rFonts w:ascii="Arial Narrow" w:eastAsia="Arial Narrow" w:hAnsi="Arial Narrow" w:cs="Arial"/>
                <w:b/>
                <w:color w:val="000000" w:themeColor="text1"/>
              </w:rPr>
              <w:tab/>
              <w:t xml:space="preserve"> </w:t>
            </w:r>
            <w:r>
              <w:rPr>
                <w:rFonts w:ascii="Arial Narrow" w:eastAsia="Arial Narrow" w:hAnsi="Arial Narrow" w:cs="Arial"/>
                <w:b/>
                <w:color w:val="000000" w:themeColor="text1"/>
              </w:rPr>
              <w:t xml:space="preserve">        </w:t>
            </w:r>
            <w:r w:rsidRPr="0021450A">
              <w:rPr>
                <w:rFonts w:ascii="Arial Narrow" w:eastAsia="Arial Narrow" w:hAnsi="Arial Narrow" w:cs="Arial"/>
                <w:b/>
                <w:color w:val="000000" w:themeColor="text1"/>
              </w:rPr>
              <w:t xml:space="preserve">  </w:t>
            </w:r>
            <w:r>
              <w:rPr>
                <w:rFonts w:ascii="Arial Narrow" w:eastAsia="Arial Narrow" w:hAnsi="Arial Narrow" w:cs="Arial"/>
                <w:b/>
                <w:color w:val="000000" w:themeColor="text1"/>
              </w:rPr>
              <w:t xml:space="preserve">          </w:t>
            </w:r>
            <w:r w:rsidRPr="0021450A">
              <w:rPr>
                <w:rFonts w:ascii="Arial Narrow" w:eastAsia="Arial Narrow" w:hAnsi="Arial Narrow" w:cs="Arial"/>
                <w:b/>
                <w:color w:val="000000" w:themeColor="text1"/>
              </w:rPr>
              <w:t>Antônio Cláudio Borba de Paula Soares</w:t>
            </w:r>
          </w:p>
          <w:p w14:paraId="76610DB2" w14:textId="3D081808" w:rsidR="0021450A" w:rsidRPr="0021450A" w:rsidRDefault="0021450A" w:rsidP="0021450A">
            <w:pPr>
              <w:jc w:val="both"/>
              <w:rPr>
                <w:rFonts w:ascii="Arial Narrow" w:eastAsia="Arial Narrow" w:hAnsi="Arial Narrow" w:cs="Arial"/>
                <w:b/>
                <w:color w:val="000000" w:themeColor="text1"/>
              </w:rPr>
            </w:pPr>
            <w:r w:rsidRPr="0021450A">
              <w:rPr>
                <w:rFonts w:ascii="Arial Narrow" w:eastAsia="Arial Narrow" w:hAnsi="Arial Narrow" w:cs="Arial"/>
                <w:color w:val="000000" w:themeColor="text1"/>
              </w:rPr>
              <w:t xml:space="preserve">   </w:t>
            </w:r>
            <w:r>
              <w:rPr>
                <w:rFonts w:ascii="Arial Narrow" w:eastAsia="Arial Narrow" w:hAnsi="Arial Narrow" w:cs="Arial"/>
                <w:color w:val="000000" w:themeColor="text1"/>
              </w:rPr>
              <w:t xml:space="preserve">     </w:t>
            </w:r>
            <w:r w:rsidRPr="0021450A">
              <w:rPr>
                <w:rFonts w:ascii="Arial Narrow" w:eastAsia="Arial Narrow" w:hAnsi="Arial Narrow" w:cs="Arial"/>
                <w:color w:val="000000" w:themeColor="text1"/>
              </w:rPr>
              <w:t xml:space="preserve">Fundo Municipal de </w:t>
            </w:r>
            <w:proofErr w:type="spellStart"/>
            <w:r w:rsidRPr="0021450A">
              <w:rPr>
                <w:rFonts w:ascii="Arial Narrow" w:eastAsia="Arial Narrow" w:hAnsi="Arial Narrow" w:cs="Arial"/>
                <w:color w:val="000000" w:themeColor="text1"/>
              </w:rPr>
              <w:t>Educação</w:t>
            </w:r>
            <w:proofErr w:type="spellEnd"/>
            <w:r w:rsidRPr="0021450A">
              <w:rPr>
                <w:rFonts w:ascii="Arial Narrow" w:eastAsia="Arial Narrow" w:hAnsi="Arial Narrow" w:cs="Arial"/>
                <w:color w:val="000000" w:themeColor="text1"/>
              </w:rPr>
              <w:t xml:space="preserve"> </w:t>
            </w:r>
            <w:r w:rsidRPr="0021450A">
              <w:rPr>
                <w:rFonts w:ascii="Arial Narrow" w:eastAsia="Arial Narrow" w:hAnsi="Arial Narrow" w:cs="Arial"/>
                <w:color w:val="000000" w:themeColor="text1"/>
              </w:rPr>
              <w:tab/>
            </w:r>
            <w:r w:rsidRPr="0021450A">
              <w:rPr>
                <w:rFonts w:ascii="Arial Narrow" w:eastAsia="Arial Narrow" w:hAnsi="Arial Narrow" w:cs="Arial"/>
                <w:color w:val="000000" w:themeColor="text1"/>
              </w:rPr>
              <w:tab/>
            </w:r>
            <w:r w:rsidRPr="0021450A">
              <w:rPr>
                <w:rFonts w:ascii="Arial Narrow" w:eastAsia="Arial Narrow" w:hAnsi="Arial Narrow" w:cs="Arial"/>
                <w:color w:val="000000" w:themeColor="text1"/>
              </w:rPr>
              <w:tab/>
              <w:t xml:space="preserve">        </w:t>
            </w:r>
            <w:r>
              <w:rPr>
                <w:rFonts w:ascii="Arial Narrow" w:eastAsia="Arial Narrow" w:hAnsi="Arial Narrow" w:cs="Arial"/>
                <w:color w:val="000000" w:themeColor="text1"/>
              </w:rPr>
              <w:t xml:space="preserve">            </w:t>
            </w:r>
            <w:r w:rsidRPr="0021450A">
              <w:rPr>
                <w:rFonts w:ascii="Arial Narrow" w:eastAsia="Arial Narrow" w:hAnsi="Arial Narrow" w:cs="Arial"/>
                <w:color w:val="000000" w:themeColor="text1"/>
              </w:rPr>
              <w:t xml:space="preserve"> </w:t>
            </w:r>
            <w:r>
              <w:rPr>
                <w:rFonts w:ascii="Arial Narrow" w:eastAsia="Arial Narrow" w:hAnsi="Arial Narrow" w:cs="Arial"/>
                <w:color w:val="000000" w:themeColor="text1"/>
              </w:rPr>
              <w:t xml:space="preserve">            </w:t>
            </w:r>
            <w:r w:rsidRPr="0021450A">
              <w:rPr>
                <w:rFonts w:ascii="Arial Narrow" w:eastAsia="Arial Narrow" w:hAnsi="Arial Narrow" w:cs="Arial"/>
                <w:color w:val="000000" w:themeColor="text1"/>
              </w:rPr>
              <w:t xml:space="preserve">Fundo Municipal de </w:t>
            </w:r>
            <w:proofErr w:type="spellStart"/>
            <w:r w:rsidRPr="0021450A">
              <w:rPr>
                <w:rFonts w:ascii="Arial Narrow" w:eastAsia="Arial Narrow" w:hAnsi="Arial Narrow" w:cs="Arial"/>
                <w:color w:val="000000" w:themeColor="text1"/>
              </w:rPr>
              <w:t>Saúde</w:t>
            </w:r>
            <w:proofErr w:type="spellEnd"/>
          </w:p>
          <w:p w14:paraId="04575097" w14:textId="77777777" w:rsidR="0021450A" w:rsidRPr="0021450A" w:rsidRDefault="0021450A" w:rsidP="0021450A">
            <w:pPr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  <w:p w14:paraId="24BB6C20" w14:textId="77777777" w:rsidR="0021450A" w:rsidRPr="0021450A" w:rsidRDefault="0021450A" w:rsidP="0021450A">
            <w:pPr>
              <w:pStyle w:val="PargrafodaLista"/>
              <w:jc w:val="center"/>
              <w:rPr>
                <w:rFonts w:ascii="Arial Narrow" w:eastAsia="Arial Narrow" w:hAnsi="Arial Narrow" w:cs="Arial"/>
                <w:color w:val="000000" w:themeColor="text1"/>
                <w:sz w:val="20"/>
                <w:szCs w:val="20"/>
              </w:rPr>
            </w:pPr>
          </w:p>
          <w:p w14:paraId="452FD51A" w14:textId="77777777" w:rsidR="0021450A" w:rsidRPr="0021450A" w:rsidRDefault="0021450A" w:rsidP="0021450A">
            <w:pPr>
              <w:pStyle w:val="PargrafodaLista"/>
              <w:jc w:val="center"/>
              <w:rPr>
                <w:rFonts w:ascii="Arial Narrow" w:eastAsia="Arial Narrow" w:hAnsi="Arial Narrow" w:cs="Arial"/>
                <w:color w:val="000000" w:themeColor="text1"/>
                <w:sz w:val="20"/>
                <w:szCs w:val="20"/>
              </w:rPr>
            </w:pPr>
          </w:p>
          <w:p w14:paraId="570F193D" w14:textId="77777777" w:rsidR="0021450A" w:rsidRPr="0021450A" w:rsidRDefault="0021450A" w:rsidP="0021450A">
            <w:pPr>
              <w:pStyle w:val="PargrafodaLista"/>
              <w:jc w:val="center"/>
              <w:rPr>
                <w:rFonts w:ascii="Arial Narrow" w:eastAsia="Arial Narrow" w:hAnsi="Arial Narrow" w:cs="Arial"/>
                <w:color w:val="000000" w:themeColor="text1"/>
                <w:sz w:val="20"/>
                <w:szCs w:val="20"/>
              </w:rPr>
            </w:pPr>
          </w:p>
          <w:p w14:paraId="54C15506" w14:textId="3BBD3975" w:rsidR="001A54E2" w:rsidRPr="0021450A" w:rsidRDefault="001A54E2" w:rsidP="001A54E2">
            <w:pPr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eastAsia="Arial Narrow" w:hAnsi="Arial Narrow" w:cs="Arial"/>
                <w:b/>
                <w:color w:val="000000" w:themeColor="text1"/>
              </w:rPr>
              <w:t xml:space="preserve">     </w:t>
            </w:r>
            <w:r w:rsidR="0021450A" w:rsidRPr="0021450A">
              <w:rPr>
                <w:rFonts w:ascii="Arial Narrow" w:eastAsia="Arial Narrow" w:hAnsi="Arial Narrow" w:cs="Arial"/>
                <w:b/>
                <w:color w:val="000000" w:themeColor="text1"/>
              </w:rPr>
              <w:t>Elizabete Rodrigues Monteiro</w:t>
            </w:r>
            <w:r>
              <w:rPr>
                <w:rFonts w:ascii="Arial Narrow" w:eastAsia="Arial Narrow" w:hAnsi="Arial Narrow" w:cs="Arial"/>
                <w:b/>
                <w:color w:val="000000" w:themeColor="text1"/>
              </w:rPr>
              <w:t xml:space="preserve">                                                       </w:t>
            </w:r>
            <w:r w:rsidRPr="0021450A">
              <w:rPr>
                <w:rFonts w:ascii="Arial Narrow" w:hAnsi="Arial Narrow" w:cs="Arial"/>
                <w:b/>
                <w:color w:val="000000" w:themeColor="text1"/>
              </w:rPr>
              <w:t>José Alex da Silva Alexandre</w:t>
            </w:r>
          </w:p>
          <w:p w14:paraId="17E7B361" w14:textId="23589880" w:rsidR="001A54E2" w:rsidRPr="0021450A" w:rsidRDefault="001A54E2" w:rsidP="001A54E2">
            <w:pPr>
              <w:ind w:right="-1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eastAsia="Arial Narrow" w:hAnsi="Arial Narrow" w:cs="Arial"/>
                <w:color w:val="000000" w:themeColor="text1"/>
              </w:rPr>
              <w:t xml:space="preserve">  </w:t>
            </w:r>
            <w:r w:rsidRPr="0021450A">
              <w:rPr>
                <w:rFonts w:ascii="Arial Narrow" w:eastAsia="Arial Narrow" w:hAnsi="Arial Narrow" w:cs="Arial"/>
                <w:color w:val="000000" w:themeColor="text1"/>
              </w:rPr>
              <w:t xml:space="preserve">Fundo Municipal de </w:t>
            </w:r>
            <w:proofErr w:type="spellStart"/>
            <w:r w:rsidRPr="0021450A">
              <w:rPr>
                <w:rFonts w:ascii="Arial Narrow" w:eastAsia="Arial Narrow" w:hAnsi="Arial Narrow" w:cs="Arial"/>
                <w:color w:val="000000" w:themeColor="text1"/>
              </w:rPr>
              <w:t>Assistência</w:t>
            </w:r>
            <w:proofErr w:type="spellEnd"/>
            <w:r w:rsidRPr="0021450A">
              <w:rPr>
                <w:rFonts w:ascii="Arial Narrow" w:eastAsia="Arial Narrow" w:hAnsi="Arial Narrow" w:cs="Arial"/>
                <w:color w:val="000000" w:themeColor="text1"/>
              </w:rPr>
              <w:t xml:space="preserve"> Social</w:t>
            </w:r>
            <w:r>
              <w:rPr>
                <w:rFonts w:ascii="Arial Narrow" w:eastAsia="Times New Roman" w:hAnsi="Arial Narrow" w:cs="Arial"/>
                <w:color w:val="000000" w:themeColor="text1"/>
              </w:rPr>
              <w:t xml:space="preserve">                                             </w:t>
            </w:r>
            <w:proofErr w:type="spellStart"/>
            <w:r w:rsidRPr="0021450A">
              <w:rPr>
                <w:rFonts w:ascii="Arial Narrow" w:eastAsia="Times New Roman" w:hAnsi="Arial Narrow" w:cs="Arial"/>
                <w:color w:val="000000" w:themeColor="text1"/>
              </w:rPr>
              <w:t>Secretaria</w:t>
            </w:r>
            <w:proofErr w:type="spellEnd"/>
            <w:r w:rsidRPr="0021450A">
              <w:rPr>
                <w:rFonts w:ascii="Arial Narrow" w:eastAsia="Times New Roman" w:hAnsi="Arial Narrow" w:cs="Arial"/>
                <w:color w:val="000000" w:themeColor="text1"/>
              </w:rPr>
              <w:t xml:space="preserve"> Municipal de </w:t>
            </w:r>
            <w:proofErr w:type="spellStart"/>
            <w:r w:rsidRPr="0021450A">
              <w:rPr>
                <w:rFonts w:ascii="Arial Narrow" w:eastAsia="Times New Roman" w:hAnsi="Arial Narrow" w:cs="Arial"/>
                <w:color w:val="000000" w:themeColor="text1"/>
              </w:rPr>
              <w:t>Administração</w:t>
            </w:r>
            <w:proofErr w:type="spellEnd"/>
          </w:p>
          <w:p w14:paraId="2CD7720B" w14:textId="1D2ED10D" w:rsidR="0021450A" w:rsidRPr="0021450A" w:rsidRDefault="001A54E2" w:rsidP="001A54E2">
            <w:pPr>
              <w:rPr>
                <w:rFonts w:ascii="Arial Narrow" w:eastAsia="Arial Narrow" w:hAnsi="Arial Narrow" w:cs="Arial"/>
                <w:color w:val="000000" w:themeColor="text1"/>
              </w:rPr>
            </w:pPr>
            <w:r>
              <w:rPr>
                <w:rFonts w:ascii="Arial Narrow" w:eastAsia="Arial Narrow" w:hAnsi="Arial Narrow" w:cs="Arial"/>
                <w:color w:val="000000" w:themeColor="text1"/>
              </w:rPr>
              <w:t xml:space="preserve">  </w:t>
            </w:r>
          </w:p>
          <w:p w14:paraId="603ED47B" w14:textId="77777777" w:rsidR="0021450A" w:rsidRPr="0021450A" w:rsidRDefault="0021450A" w:rsidP="0021450A">
            <w:pPr>
              <w:pStyle w:val="PargrafodaLista"/>
              <w:jc w:val="center"/>
              <w:rPr>
                <w:rFonts w:ascii="Arial Narrow" w:eastAsia="Arial Narrow" w:hAnsi="Arial Narrow" w:cs="Arial"/>
                <w:color w:val="000000" w:themeColor="text1"/>
                <w:sz w:val="20"/>
                <w:szCs w:val="20"/>
              </w:rPr>
            </w:pPr>
          </w:p>
          <w:p w14:paraId="656A4D45" w14:textId="77777777" w:rsidR="0021450A" w:rsidRPr="0021450A" w:rsidRDefault="0021450A" w:rsidP="0021450A">
            <w:pPr>
              <w:pStyle w:val="PargrafodaLista"/>
              <w:jc w:val="center"/>
              <w:rPr>
                <w:rFonts w:ascii="Arial Narrow" w:eastAsia="Arial Narrow" w:hAnsi="Arial Narrow" w:cs="Arial"/>
                <w:color w:val="000000" w:themeColor="text1"/>
                <w:sz w:val="20"/>
                <w:szCs w:val="20"/>
              </w:rPr>
            </w:pPr>
          </w:p>
          <w:p w14:paraId="3A23410F" w14:textId="77777777" w:rsidR="0021450A" w:rsidRPr="0021450A" w:rsidRDefault="0021450A" w:rsidP="0021450A">
            <w:pPr>
              <w:rPr>
                <w:rFonts w:ascii="Arial Narrow" w:eastAsia="Arial Narrow" w:hAnsi="Arial Narrow" w:cs="Arial"/>
                <w:color w:val="000000" w:themeColor="text1"/>
              </w:rPr>
            </w:pPr>
          </w:p>
          <w:p w14:paraId="7583B2FD" w14:textId="77777777" w:rsidR="0021450A" w:rsidRPr="0021450A" w:rsidRDefault="0021450A" w:rsidP="0021450A">
            <w:pPr>
              <w:pStyle w:val="PargrafodaLista"/>
              <w:jc w:val="center"/>
              <w:rPr>
                <w:rFonts w:ascii="Arial Narrow" w:eastAsia="Arial Narrow" w:hAnsi="Arial Narrow" w:cs="Arial"/>
                <w:color w:val="000000" w:themeColor="text1"/>
                <w:sz w:val="20"/>
                <w:szCs w:val="20"/>
              </w:rPr>
            </w:pPr>
          </w:p>
          <w:p w14:paraId="58768C3E" w14:textId="53C1D014" w:rsidR="0021450A" w:rsidRPr="0021450A" w:rsidRDefault="00AD6129" w:rsidP="00AD6129">
            <w:pPr>
              <w:rPr>
                <w:rFonts w:ascii="Arial Narrow" w:hAnsi="Arial Narrow" w:cs="Arial"/>
                <w:color w:val="000000" w:themeColor="text1"/>
              </w:rPr>
            </w:pPr>
            <w:bookmarkStart w:id="3" w:name="_Hlk189664509"/>
            <w:r>
              <w:rPr>
                <w:rFonts w:ascii="Arial Narrow" w:hAnsi="Arial Narrow" w:cs="Arial"/>
                <w:b/>
                <w:color w:val="000000" w:themeColor="text1"/>
              </w:rPr>
              <w:t xml:space="preserve">    </w:t>
            </w:r>
            <w:r w:rsidR="0021450A" w:rsidRPr="0021450A">
              <w:rPr>
                <w:rFonts w:ascii="Arial Narrow" w:hAnsi="Arial Narrow" w:cs="Arial"/>
                <w:b/>
                <w:color w:val="000000" w:themeColor="text1"/>
              </w:rPr>
              <w:t>José Alex da Silva Alexandre</w:t>
            </w:r>
            <w:r>
              <w:rPr>
                <w:rFonts w:ascii="Arial Narrow" w:hAnsi="Arial Narrow" w:cs="Arial"/>
                <w:b/>
                <w:color w:val="000000" w:themeColor="text1"/>
              </w:rPr>
              <w:t xml:space="preserve">                                                       </w:t>
            </w:r>
            <w:r w:rsidRPr="0021450A">
              <w:rPr>
                <w:rFonts w:ascii="Arial Narrow" w:eastAsia="Arial Narrow" w:hAnsi="Arial Narrow" w:cs="Arial"/>
                <w:b/>
                <w:color w:val="000000" w:themeColor="text1"/>
              </w:rPr>
              <w:t xml:space="preserve"> </w:t>
            </w:r>
            <w:r w:rsidRPr="0021450A">
              <w:rPr>
                <w:rFonts w:ascii="Arial Narrow" w:eastAsia="Arial Narrow" w:hAnsi="Arial Narrow" w:cs="Arial"/>
                <w:b/>
                <w:color w:val="000000" w:themeColor="text1"/>
              </w:rPr>
              <w:t>José Estevão de Oliveira</w:t>
            </w:r>
          </w:p>
          <w:p w14:paraId="28DF6A85" w14:textId="64A31247" w:rsidR="00AD6129" w:rsidRPr="0021450A" w:rsidRDefault="00AD6129" w:rsidP="00AD6129">
            <w:pPr>
              <w:rPr>
                <w:rFonts w:ascii="Arial Narrow" w:eastAsia="Arial Narrow" w:hAnsi="Arial Narrow" w:cs="Arial"/>
                <w:b/>
                <w:color w:val="000000" w:themeColor="text1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  <w:proofErr w:type="spellStart"/>
            <w:r w:rsidR="0021450A" w:rsidRPr="0021450A">
              <w:rPr>
                <w:rFonts w:ascii="Arial Narrow" w:eastAsia="Times New Roman" w:hAnsi="Arial Narrow" w:cs="Arial"/>
                <w:color w:val="000000" w:themeColor="text1"/>
              </w:rPr>
              <w:t>Secretaria</w:t>
            </w:r>
            <w:proofErr w:type="spellEnd"/>
            <w:r w:rsidR="0021450A" w:rsidRPr="0021450A">
              <w:rPr>
                <w:rFonts w:ascii="Arial Narrow" w:eastAsia="Times New Roman" w:hAnsi="Arial Narrow" w:cs="Arial"/>
                <w:color w:val="000000" w:themeColor="text1"/>
              </w:rPr>
              <w:t xml:space="preserve"> Municipal de </w:t>
            </w:r>
            <w:proofErr w:type="spellStart"/>
            <w:r w:rsidR="0021450A" w:rsidRPr="0021450A">
              <w:rPr>
                <w:rFonts w:ascii="Arial Narrow" w:eastAsia="Times New Roman" w:hAnsi="Arial Narrow" w:cs="Arial"/>
                <w:color w:val="000000" w:themeColor="text1"/>
              </w:rPr>
              <w:t>Administração</w:t>
            </w:r>
            <w:proofErr w:type="spellEnd"/>
            <w:r>
              <w:rPr>
                <w:rFonts w:ascii="Arial Narrow" w:eastAsia="Times New Roman" w:hAnsi="Arial Narrow" w:cs="Arial"/>
                <w:color w:val="000000" w:themeColor="text1"/>
              </w:rPr>
              <w:t xml:space="preserve">                                            </w:t>
            </w:r>
            <w:proofErr w:type="spellStart"/>
            <w:r w:rsidRPr="0021450A">
              <w:rPr>
                <w:rFonts w:ascii="Arial Narrow" w:eastAsia="Arial Narrow" w:hAnsi="Arial Narrow" w:cs="Arial"/>
                <w:color w:val="000000" w:themeColor="text1"/>
              </w:rPr>
              <w:t>Secretaria</w:t>
            </w:r>
            <w:proofErr w:type="spellEnd"/>
            <w:r w:rsidRPr="0021450A">
              <w:rPr>
                <w:rFonts w:ascii="Arial Narrow" w:eastAsia="Arial Narrow" w:hAnsi="Arial Narrow" w:cs="Arial"/>
                <w:color w:val="000000" w:themeColor="text1"/>
              </w:rPr>
              <w:t xml:space="preserve"> de </w:t>
            </w:r>
            <w:proofErr w:type="spellStart"/>
            <w:r w:rsidRPr="0021450A">
              <w:rPr>
                <w:rFonts w:ascii="Arial Narrow" w:eastAsia="Arial Narrow" w:hAnsi="Arial Narrow" w:cs="Arial"/>
                <w:color w:val="000000" w:themeColor="text1"/>
              </w:rPr>
              <w:t>Serviços</w:t>
            </w:r>
            <w:proofErr w:type="spellEnd"/>
            <w:r w:rsidRPr="0021450A">
              <w:rPr>
                <w:rFonts w:ascii="Arial Narrow" w:eastAsia="Arial Narrow" w:hAnsi="Arial Narrow" w:cs="Arial"/>
                <w:color w:val="000000" w:themeColor="text1"/>
              </w:rPr>
              <w:t xml:space="preserve"> </w:t>
            </w:r>
            <w:proofErr w:type="spellStart"/>
            <w:r w:rsidRPr="0021450A">
              <w:rPr>
                <w:rFonts w:ascii="Arial Narrow" w:eastAsia="Arial Narrow" w:hAnsi="Arial Narrow" w:cs="Arial"/>
                <w:color w:val="000000" w:themeColor="text1"/>
              </w:rPr>
              <w:t>Públicos</w:t>
            </w:r>
            <w:proofErr w:type="spellEnd"/>
          </w:p>
          <w:p w14:paraId="1F48C59C" w14:textId="1E063E52" w:rsidR="00AD6129" w:rsidRPr="0021450A" w:rsidRDefault="00AD6129" w:rsidP="00AD6129">
            <w:pPr>
              <w:rPr>
                <w:rFonts w:ascii="Arial Narrow" w:eastAsia="Arial Narrow" w:hAnsi="Arial Narrow" w:cs="Arial"/>
                <w:b/>
                <w:color w:val="000000" w:themeColor="text1"/>
              </w:rPr>
            </w:pPr>
          </w:p>
          <w:bookmarkEnd w:id="3"/>
          <w:p w14:paraId="265BB6A9" w14:textId="77777777" w:rsidR="0021450A" w:rsidRPr="00AD6129" w:rsidRDefault="0021450A" w:rsidP="00AD6129">
            <w:pPr>
              <w:rPr>
                <w:rFonts w:ascii="Arial Narrow" w:eastAsia="Arial Narrow" w:hAnsi="Arial Narrow" w:cs="Arial"/>
                <w:color w:val="000000" w:themeColor="text1"/>
                <w:sz w:val="20"/>
                <w:szCs w:val="20"/>
              </w:rPr>
            </w:pPr>
          </w:p>
          <w:p w14:paraId="277B3009" w14:textId="77777777" w:rsidR="0021450A" w:rsidRPr="0021450A" w:rsidRDefault="0021450A" w:rsidP="0021450A">
            <w:pPr>
              <w:rPr>
                <w:rFonts w:ascii="Arial Narrow" w:eastAsia="Arial Narrow" w:hAnsi="Arial Narrow" w:cs="Arial"/>
                <w:color w:val="000000" w:themeColor="text1"/>
              </w:rPr>
            </w:pPr>
          </w:p>
          <w:p w14:paraId="3BEE9D6A" w14:textId="77777777" w:rsidR="0021450A" w:rsidRPr="0021450A" w:rsidRDefault="0021450A" w:rsidP="0021450A">
            <w:pPr>
              <w:rPr>
                <w:rFonts w:ascii="Arial Narrow" w:eastAsia="Arial Narrow" w:hAnsi="Arial Narrow" w:cs="Arial"/>
                <w:color w:val="000000" w:themeColor="text1"/>
              </w:rPr>
            </w:pPr>
          </w:p>
          <w:p w14:paraId="26C2A442" w14:textId="1FFDB4F7" w:rsidR="00AD6129" w:rsidRPr="0021450A" w:rsidRDefault="0021450A" w:rsidP="00AD6129">
            <w:pPr>
              <w:rPr>
                <w:rFonts w:ascii="Arial Narrow" w:eastAsia="Arial Narrow" w:hAnsi="Arial Narrow" w:cs="Arial"/>
                <w:b/>
                <w:bCs/>
                <w:color w:val="000000" w:themeColor="text1"/>
              </w:rPr>
            </w:pPr>
            <w:r w:rsidRPr="0021450A">
              <w:rPr>
                <w:rFonts w:ascii="Arial Narrow" w:eastAsia="Arial Narrow" w:hAnsi="Arial Narrow" w:cs="Arial"/>
                <w:b/>
                <w:color w:val="000000" w:themeColor="text1"/>
              </w:rPr>
              <w:t>José Estevão de Oliveira</w:t>
            </w:r>
            <w:r w:rsidR="00AD6129">
              <w:rPr>
                <w:rFonts w:ascii="Arial Narrow" w:eastAsia="Arial Narrow" w:hAnsi="Arial Narrow" w:cs="Arial"/>
                <w:b/>
                <w:color w:val="000000" w:themeColor="text1"/>
              </w:rPr>
              <w:t xml:space="preserve">                                                                      </w:t>
            </w:r>
            <w:r w:rsidR="00AD6129" w:rsidRPr="0021450A">
              <w:rPr>
                <w:rFonts w:ascii="Arial Narrow" w:hAnsi="Arial Narrow" w:cs="Arial"/>
                <w:b/>
                <w:bCs/>
                <w:color w:val="000000" w:themeColor="text1"/>
              </w:rPr>
              <w:t>Mariana Mendes de Medeiros</w:t>
            </w:r>
          </w:p>
          <w:p w14:paraId="15D12003" w14:textId="22D9FBEA" w:rsidR="00AD6129" w:rsidRPr="00AD6129" w:rsidRDefault="00AD6129" w:rsidP="00AD6129">
            <w:pPr>
              <w:rPr>
                <w:rFonts w:ascii="Arial Narrow" w:eastAsia="Arial Narrow" w:hAnsi="Arial Narrow" w:cs="Arial"/>
                <w:b/>
                <w:color w:val="000000" w:themeColor="text1"/>
              </w:rPr>
            </w:pPr>
            <w:proofErr w:type="spellStart"/>
            <w:r w:rsidRPr="0021450A">
              <w:rPr>
                <w:rFonts w:ascii="Arial Narrow" w:eastAsia="Arial Narrow" w:hAnsi="Arial Narrow" w:cs="Arial"/>
                <w:color w:val="000000" w:themeColor="text1"/>
              </w:rPr>
              <w:t>Secretaria</w:t>
            </w:r>
            <w:proofErr w:type="spellEnd"/>
            <w:r w:rsidRPr="0021450A">
              <w:rPr>
                <w:rFonts w:ascii="Arial Narrow" w:eastAsia="Arial Narrow" w:hAnsi="Arial Narrow" w:cs="Arial"/>
                <w:color w:val="000000" w:themeColor="text1"/>
              </w:rPr>
              <w:t xml:space="preserve"> de </w:t>
            </w:r>
            <w:proofErr w:type="spellStart"/>
            <w:r w:rsidRPr="0021450A">
              <w:rPr>
                <w:rFonts w:ascii="Arial Narrow" w:eastAsia="Arial Narrow" w:hAnsi="Arial Narrow" w:cs="Arial"/>
                <w:color w:val="000000" w:themeColor="text1"/>
              </w:rPr>
              <w:t>Serviços</w:t>
            </w:r>
            <w:proofErr w:type="spellEnd"/>
            <w:r w:rsidRPr="0021450A">
              <w:rPr>
                <w:rFonts w:ascii="Arial Narrow" w:eastAsia="Arial Narrow" w:hAnsi="Arial Narrow" w:cs="Arial"/>
                <w:color w:val="000000" w:themeColor="text1"/>
              </w:rPr>
              <w:t xml:space="preserve"> </w:t>
            </w:r>
            <w:proofErr w:type="spellStart"/>
            <w:r w:rsidRPr="0021450A">
              <w:rPr>
                <w:rFonts w:ascii="Arial Narrow" w:eastAsia="Arial Narrow" w:hAnsi="Arial Narrow" w:cs="Arial"/>
                <w:color w:val="000000" w:themeColor="text1"/>
              </w:rPr>
              <w:t>Públicos</w:t>
            </w:r>
            <w:proofErr w:type="spellEnd"/>
            <w:r>
              <w:rPr>
                <w:rFonts w:ascii="Arial Narrow" w:eastAsia="Arial Narrow" w:hAnsi="Arial Narrow" w:cs="Arial"/>
                <w:b/>
                <w:color w:val="000000" w:themeColor="text1"/>
              </w:rPr>
              <w:t xml:space="preserve">                                                                    </w:t>
            </w:r>
            <w:proofErr w:type="spellStart"/>
            <w:r w:rsidRPr="0021450A">
              <w:rPr>
                <w:rFonts w:ascii="Arial Narrow" w:eastAsia="Arial Narrow" w:hAnsi="Arial Narrow" w:cs="Arial"/>
                <w:color w:val="000000" w:themeColor="text1"/>
              </w:rPr>
              <w:t>Secretaria</w:t>
            </w:r>
            <w:proofErr w:type="spellEnd"/>
            <w:r w:rsidRPr="0021450A">
              <w:rPr>
                <w:rFonts w:ascii="Arial Narrow" w:eastAsia="Arial Narrow" w:hAnsi="Arial Narrow" w:cs="Arial"/>
                <w:color w:val="000000" w:themeColor="text1"/>
              </w:rPr>
              <w:t xml:space="preserve"> de Governo</w:t>
            </w:r>
          </w:p>
          <w:p w14:paraId="4C19C4AC" w14:textId="14244947" w:rsidR="0021450A" w:rsidRPr="0021450A" w:rsidRDefault="0021450A" w:rsidP="00AD6129">
            <w:pPr>
              <w:ind w:left="360"/>
              <w:rPr>
                <w:rFonts w:ascii="Arial Narrow" w:eastAsia="Arial Narrow" w:hAnsi="Arial Narrow" w:cs="Arial"/>
                <w:b/>
                <w:color w:val="000000" w:themeColor="text1"/>
              </w:rPr>
            </w:pPr>
          </w:p>
          <w:p w14:paraId="55E6C066" w14:textId="77777777" w:rsidR="0021450A" w:rsidRPr="0021450A" w:rsidRDefault="0021450A" w:rsidP="00AD6129">
            <w:pPr>
              <w:rPr>
                <w:rFonts w:ascii="Arial Narrow" w:eastAsia="Arial Narrow" w:hAnsi="Arial Narrow" w:cs="Arial"/>
                <w:color w:val="000000" w:themeColor="text1"/>
              </w:rPr>
            </w:pPr>
          </w:p>
          <w:p w14:paraId="74929648" w14:textId="77777777" w:rsidR="0021450A" w:rsidRPr="0021450A" w:rsidRDefault="0021450A" w:rsidP="0021450A">
            <w:pPr>
              <w:rPr>
                <w:rFonts w:ascii="Arial Narrow" w:eastAsia="Arial Narrow" w:hAnsi="Arial Narrow" w:cs="Arial"/>
                <w:color w:val="000000" w:themeColor="text1"/>
              </w:rPr>
            </w:pPr>
          </w:p>
          <w:p w14:paraId="369C485C" w14:textId="77777777" w:rsidR="0021450A" w:rsidRPr="0021450A" w:rsidRDefault="0021450A" w:rsidP="0021450A">
            <w:pPr>
              <w:jc w:val="center"/>
              <w:rPr>
                <w:rFonts w:ascii="Arial Narrow" w:eastAsia="Arial Narrow" w:hAnsi="Arial Narrow" w:cs="Arial"/>
                <w:color w:val="000000" w:themeColor="text1"/>
              </w:rPr>
            </w:pPr>
          </w:p>
          <w:p w14:paraId="2490C32C" w14:textId="77777777" w:rsidR="0021450A" w:rsidRPr="0021450A" w:rsidRDefault="0021450A" w:rsidP="0021450A">
            <w:pPr>
              <w:pStyle w:val="PargrafodaLista"/>
              <w:jc w:val="center"/>
              <w:rPr>
                <w:rFonts w:ascii="Arial Narrow" w:eastAsia="Arial Narrow" w:hAnsi="Arial Narrow" w:cs="Arial"/>
                <w:b/>
                <w:color w:val="000000" w:themeColor="text1"/>
              </w:rPr>
            </w:pPr>
            <w:r w:rsidRPr="0021450A">
              <w:rPr>
                <w:rFonts w:ascii="Arial Narrow" w:eastAsia="Arial Narrow" w:hAnsi="Arial Narrow" w:cs="Arial"/>
                <w:b/>
                <w:color w:val="000000" w:themeColor="text1"/>
              </w:rPr>
              <w:t xml:space="preserve">Maria </w:t>
            </w:r>
            <w:proofErr w:type="spellStart"/>
            <w:r w:rsidRPr="0021450A">
              <w:rPr>
                <w:rFonts w:ascii="Arial Narrow" w:eastAsia="Arial Narrow" w:hAnsi="Arial Narrow" w:cs="Arial"/>
                <w:b/>
                <w:color w:val="000000" w:themeColor="text1"/>
              </w:rPr>
              <w:t>Zeneide</w:t>
            </w:r>
            <w:proofErr w:type="spellEnd"/>
            <w:r w:rsidRPr="0021450A">
              <w:rPr>
                <w:rFonts w:ascii="Arial Narrow" w:eastAsia="Arial Narrow" w:hAnsi="Arial Narrow" w:cs="Arial"/>
                <w:b/>
                <w:color w:val="000000" w:themeColor="text1"/>
              </w:rPr>
              <w:t xml:space="preserve"> Medeiros da Costa</w:t>
            </w:r>
          </w:p>
          <w:p w14:paraId="7502EBD3" w14:textId="36766868" w:rsidR="00035C37" w:rsidRDefault="0021450A" w:rsidP="00AD6129">
            <w:pPr>
              <w:pStyle w:val="PargrafodaList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1450A">
              <w:rPr>
                <w:rFonts w:ascii="Arial Narrow" w:eastAsia="Arial Narrow" w:hAnsi="Arial Narrow" w:cs="Arial"/>
                <w:color w:val="000000" w:themeColor="text1"/>
              </w:rPr>
              <w:t>Prefeita</w:t>
            </w:r>
            <w:proofErr w:type="spellEnd"/>
            <w:r w:rsidRPr="0021450A">
              <w:rPr>
                <w:rFonts w:ascii="Arial Narrow" w:eastAsia="Arial Narrow" w:hAnsi="Arial Narrow" w:cs="Arial"/>
                <w:color w:val="000000" w:themeColor="text1"/>
              </w:rPr>
              <w:t xml:space="preserve"> Municipal</w:t>
            </w:r>
          </w:p>
        </w:tc>
      </w:tr>
    </w:tbl>
    <w:p w14:paraId="739B2395" w14:textId="77777777" w:rsidR="00035C37" w:rsidRDefault="00035C37">
      <w:pPr>
        <w:rPr>
          <w:rFonts w:ascii="Arial Narrow" w:eastAsia="Arial Narrow" w:hAnsi="Arial Narrow" w:cs="Arial Narrow"/>
          <w:sz w:val="24"/>
          <w:szCs w:val="24"/>
        </w:rPr>
      </w:pPr>
    </w:p>
    <w:sectPr w:rsidR="00035C37">
      <w:headerReference w:type="even" r:id="rId8"/>
      <w:headerReference w:type="default" r:id="rId9"/>
      <w:headerReference w:type="first" r:id="rId10"/>
      <w:pgSz w:w="11906" w:h="16838"/>
      <w:pgMar w:top="1471" w:right="720" w:bottom="720" w:left="720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18B98" w14:textId="77777777" w:rsidR="00CD7246" w:rsidRDefault="00CD7246">
      <w:pPr>
        <w:spacing w:after="0" w:line="240" w:lineRule="auto"/>
      </w:pPr>
      <w:r>
        <w:separator/>
      </w:r>
    </w:p>
  </w:endnote>
  <w:endnote w:type="continuationSeparator" w:id="0">
    <w:p w14:paraId="03408CEA" w14:textId="77777777" w:rsidR="00CD7246" w:rsidRDefault="00CD7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Frutiger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69CC1" w14:textId="77777777" w:rsidR="00CD7246" w:rsidRDefault="00CD7246">
      <w:pPr>
        <w:spacing w:after="0" w:line="240" w:lineRule="auto"/>
      </w:pPr>
      <w:r>
        <w:separator/>
      </w:r>
    </w:p>
  </w:footnote>
  <w:footnote w:type="continuationSeparator" w:id="0">
    <w:p w14:paraId="588849F4" w14:textId="77777777" w:rsidR="00CD7246" w:rsidRDefault="00CD7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FDBE1" w14:textId="77777777" w:rsidR="00035C37" w:rsidRDefault="00CD72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40C67E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425.1pt;height:494.55pt;z-index:-25165772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34219" w14:textId="77777777" w:rsidR="00035C37" w:rsidRDefault="00DF33A4">
    <w:pPr>
      <w:spacing w:after="0" w:line="240" w:lineRule="auto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       </w:t>
    </w:r>
    <w:r>
      <w:rPr>
        <w:noProof/>
      </w:rPr>
      <w:drawing>
        <wp:anchor distT="0" distB="0" distL="0" distR="0" simplePos="0" relativeHeight="251656704" behindDoc="1" locked="0" layoutInCell="1" hidden="0" allowOverlap="1" wp14:anchorId="19E28FB0" wp14:editId="23AF0D89">
          <wp:simplePos x="0" y="0"/>
          <wp:positionH relativeFrom="column">
            <wp:posOffset>1970250</wp:posOffset>
          </wp:positionH>
          <wp:positionV relativeFrom="paragraph">
            <wp:posOffset>-104774</wp:posOffset>
          </wp:positionV>
          <wp:extent cx="2700338" cy="686373"/>
          <wp:effectExtent l="0" t="0" r="0" b="0"/>
          <wp:wrapNone/>
          <wp:docPr id="19766964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0338" cy="686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7BB8A61" w14:textId="77777777" w:rsidR="00035C37" w:rsidRDefault="00035C37">
    <w:pPr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FCA3" w14:textId="77777777" w:rsidR="00035C37" w:rsidRDefault="00CD72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DA6F5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425.1pt;height:494.55pt;z-index:-25165875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4C83"/>
    <w:multiLevelType w:val="multilevel"/>
    <w:tmpl w:val="F35A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30525"/>
    <w:multiLevelType w:val="multilevel"/>
    <w:tmpl w:val="247C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07752"/>
    <w:multiLevelType w:val="multilevel"/>
    <w:tmpl w:val="9584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CC3F7D"/>
    <w:multiLevelType w:val="multilevel"/>
    <w:tmpl w:val="9CDAE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291EA8"/>
    <w:multiLevelType w:val="multilevel"/>
    <w:tmpl w:val="B0D20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74215B"/>
    <w:multiLevelType w:val="hybridMultilevel"/>
    <w:tmpl w:val="958242F8"/>
    <w:lvl w:ilvl="0" w:tplc="438EEBEE">
      <w:numFmt w:val="bullet"/>
      <w:lvlText w:val=""/>
      <w:lvlJc w:val="left"/>
      <w:pPr>
        <w:ind w:left="427" w:hanging="360"/>
      </w:pPr>
      <w:rPr>
        <w:rFonts w:ascii="Symbol" w:eastAsia="Arial Narrow" w:hAnsi="Symbol" w:cs="Arial Narrow" w:hint="default"/>
      </w:rPr>
    </w:lvl>
    <w:lvl w:ilvl="1" w:tplc="0416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6" w15:restartNumberingAfterBreak="0">
    <w:nsid w:val="45366F6D"/>
    <w:multiLevelType w:val="multilevel"/>
    <w:tmpl w:val="CA56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5C08D9"/>
    <w:multiLevelType w:val="multilevel"/>
    <w:tmpl w:val="1F40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9B2AFC"/>
    <w:multiLevelType w:val="multilevel"/>
    <w:tmpl w:val="6616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9E2304"/>
    <w:multiLevelType w:val="multilevel"/>
    <w:tmpl w:val="350A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052167"/>
    <w:multiLevelType w:val="hybridMultilevel"/>
    <w:tmpl w:val="4350D1B6"/>
    <w:lvl w:ilvl="0" w:tplc="9086F57C"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3276E"/>
    <w:multiLevelType w:val="multilevel"/>
    <w:tmpl w:val="B6D6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8824B1"/>
    <w:multiLevelType w:val="multilevel"/>
    <w:tmpl w:val="9650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72459F"/>
    <w:multiLevelType w:val="multilevel"/>
    <w:tmpl w:val="5D9A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7A723C"/>
    <w:multiLevelType w:val="hybridMultilevel"/>
    <w:tmpl w:val="29306A88"/>
    <w:lvl w:ilvl="0" w:tplc="487AFFFC">
      <w:numFmt w:val="bullet"/>
      <w:lvlText w:val=""/>
      <w:lvlJc w:val="left"/>
      <w:pPr>
        <w:ind w:left="787" w:hanging="360"/>
      </w:pPr>
      <w:rPr>
        <w:rFonts w:ascii="Symbol" w:eastAsia="Arial Narrow" w:hAnsi="Symbol" w:cs="Arial Narrow" w:hint="default"/>
      </w:rPr>
    </w:lvl>
    <w:lvl w:ilvl="1" w:tplc="0416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12"/>
  </w:num>
  <w:num w:numId="6">
    <w:abstractNumId w:val="13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5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37"/>
    <w:rsid w:val="00035C37"/>
    <w:rsid w:val="000C32D0"/>
    <w:rsid w:val="001A54E2"/>
    <w:rsid w:val="001B73AC"/>
    <w:rsid w:val="0021450A"/>
    <w:rsid w:val="00221871"/>
    <w:rsid w:val="003A5357"/>
    <w:rsid w:val="00431047"/>
    <w:rsid w:val="00566148"/>
    <w:rsid w:val="006B5F20"/>
    <w:rsid w:val="006D0D36"/>
    <w:rsid w:val="00742E9B"/>
    <w:rsid w:val="00784EFE"/>
    <w:rsid w:val="007B4387"/>
    <w:rsid w:val="00835688"/>
    <w:rsid w:val="008D15AC"/>
    <w:rsid w:val="008D5180"/>
    <w:rsid w:val="00925AA9"/>
    <w:rsid w:val="00A9366D"/>
    <w:rsid w:val="00AD6129"/>
    <w:rsid w:val="00AD61F5"/>
    <w:rsid w:val="00B52C40"/>
    <w:rsid w:val="00B75EED"/>
    <w:rsid w:val="00CD7246"/>
    <w:rsid w:val="00DD21DA"/>
    <w:rsid w:val="00DE3810"/>
    <w:rsid w:val="00DF33A4"/>
    <w:rsid w:val="00E8000F"/>
    <w:rsid w:val="00ED1D07"/>
    <w:rsid w:val="00EF6426"/>
    <w:rsid w:val="00F3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04AEEEF"/>
  <w15:docId w15:val="{21979F19-55F6-4571-9A8D-D318F629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before="100" w:after="0" w:line="240" w:lineRule="auto"/>
      <w:ind w:left="710"/>
      <w:outlineLvl w:val="0"/>
    </w:pPr>
    <w:rPr>
      <w:rFonts w:ascii="Arial" w:eastAsia="Arial" w:hAnsi="Arial" w:cs="Arial"/>
      <w:b/>
      <w:i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widowControl w:val="0"/>
      <w:spacing w:before="5" w:after="0" w:line="240" w:lineRule="auto"/>
      <w:jc w:val="right"/>
      <w:outlineLvl w:val="1"/>
    </w:pPr>
    <w:rPr>
      <w:rFonts w:ascii="Arial" w:eastAsia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widowControl w:val="0"/>
      <w:spacing w:before="99" w:after="0" w:line="240" w:lineRule="auto"/>
      <w:ind w:left="874" w:right="543" w:hanging="7"/>
      <w:jc w:val="center"/>
    </w:pPr>
    <w:rPr>
      <w:rFonts w:ascii="Arial" w:eastAsia="Arial" w:hAnsi="Arial" w:cs="Arial"/>
      <w:b/>
      <w:sz w:val="52"/>
      <w:szCs w:val="52"/>
    </w:rPr>
  </w:style>
  <w:style w:type="character" w:styleId="Hyperlink">
    <w:name w:val="Hyperlink"/>
    <w:basedOn w:val="Fontepargpadro"/>
    <w:uiPriority w:val="99"/>
    <w:unhideWhenUsed/>
    <w:rsid w:val="00794AC2"/>
    <w:rPr>
      <w:rFonts w:cs="Times New Roman"/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833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338B"/>
    <w:rPr>
      <w:rFonts w:eastAsia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C833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338B"/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DE52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E52C6"/>
    <w:rPr>
      <w:b/>
      <w:bCs/>
    </w:rPr>
  </w:style>
  <w:style w:type="character" w:styleId="nfase">
    <w:name w:val="Emphasis"/>
    <w:basedOn w:val="Fontepargpadro"/>
    <w:uiPriority w:val="20"/>
    <w:qFormat/>
    <w:rsid w:val="00DE52C6"/>
    <w:rPr>
      <w:i/>
      <w:iCs/>
    </w:rPr>
  </w:style>
  <w:style w:type="paragraph" w:styleId="SemEspaamento">
    <w:name w:val="No Spacing"/>
    <w:uiPriority w:val="1"/>
    <w:qFormat/>
    <w:rsid w:val="00EE593F"/>
    <w:pPr>
      <w:spacing w:after="0" w:line="240" w:lineRule="auto"/>
    </w:pPr>
    <w:rPr>
      <w:rFonts w:eastAsia="Times New Roman" w:cs="Times New Roman"/>
    </w:rPr>
  </w:style>
  <w:style w:type="table" w:styleId="Tabelacomgrade">
    <w:name w:val="Table Grid"/>
    <w:basedOn w:val="Tabelanormal"/>
    <w:uiPriority w:val="39"/>
    <w:rsid w:val="000E6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92C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92C0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92C04"/>
    <w:rPr>
      <w:rFonts w:eastAsia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92C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92C04"/>
    <w:rPr>
      <w:rFonts w:eastAsia="Times New Roman" w:cs="Times New Roman"/>
      <w:b/>
      <w:bCs/>
      <w:sz w:val="20"/>
      <w:szCs w:val="20"/>
    </w:rPr>
  </w:style>
  <w:style w:type="paragraph" w:styleId="PargrafodaLista">
    <w:name w:val="List Paragraph"/>
    <w:aliases w:val="Tabela,Parágrafo da Lista1,Parágrafo da Lista11,Subtítulo Projeto Básico,Parágrafo da Lista111,List Paragraph1"/>
    <w:basedOn w:val="Normal"/>
    <w:link w:val="PargrafodaListaChar"/>
    <w:uiPriority w:val="34"/>
    <w:qFormat/>
    <w:rsid w:val="004C5D3A"/>
    <w:pPr>
      <w:ind w:left="720"/>
      <w:contextualSpacing/>
    </w:pPr>
  </w:style>
  <w:style w:type="character" w:customStyle="1" w:styleId="Ttulo1Char">
    <w:name w:val="Título 1 Char"/>
    <w:basedOn w:val="Fontepargpadro"/>
    <w:uiPriority w:val="9"/>
    <w:rsid w:val="00C1325D"/>
    <w:rPr>
      <w:rFonts w:ascii="Arial" w:eastAsia="Arial" w:hAnsi="Arial" w:cs="Arial"/>
      <w:b/>
      <w:bCs/>
      <w:i/>
      <w:iCs/>
      <w:sz w:val="28"/>
      <w:szCs w:val="28"/>
      <w:lang w:val="pt-PT"/>
    </w:rPr>
  </w:style>
  <w:style w:type="character" w:customStyle="1" w:styleId="Ttulo2Char">
    <w:name w:val="Título 2 Char"/>
    <w:basedOn w:val="Fontepargpadro"/>
    <w:uiPriority w:val="9"/>
    <w:rsid w:val="00C1325D"/>
    <w:rPr>
      <w:rFonts w:ascii="Arial" w:eastAsia="Arial" w:hAnsi="Arial" w:cs="Arial"/>
      <w:b/>
      <w:bCs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3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325D"/>
    <w:rPr>
      <w:rFonts w:ascii="Segoe UI" w:eastAsia="Calibri" w:hAnsi="Segoe UI" w:cs="Segoe UI"/>
      <w:sz w:val="18"/>
      <w:szCs w:val="18"/>
    </w:rPr>
  </w:style>
  <w:style w:type="paragraph" w:customStyle="1" w:styleId="Textbody">
    <w:name w:val="Text body"/>
    <w:basedOn w:val="Normal"/>
    <w:rsid w:val="00C1325D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PargrafodaListaChar">
    <w:name w:val="Parágrafo da Lista Char"/>
    <w:aliases w:val="Tabela Char,Parágrafo da Lista1 Char,Parágrafo da Lista11 Char,Subtítulo Projeto Básico Char,Parágrafo da Lista111 Char,List Paragraph1 Char"/>
    <w:link w:val="PargrafodaLista"/>
    <w:uiPriority w:val="34"/>
    <w:locked/>
    <w:rsid w:val="00C1325D"/>
    <w:rPr>
      <w:rFonts w:eastAsia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C1325D"/>
    <w:pPr>
      <w:widowControl w:val="0"/>
      <w:autoSpaceDE w:val="0"/>
      <w:autoSpaceDN w:val="0"/>
      <w:spacing w:after="0" w:line="240" w:lineRule="auto"/>
    </w:pPr>
    <w:rPr>
      <w:lang w:val="pt-PT" w:eastAsia="pt-PT" w:bidi="pt-PT"/>
    </w:rPr>
  </w:style>
  <w:style w:type="table" w:customStyle="1" w:styleId="TableNormal0">
    <w:name w:val="Table Normal"/>
    <w:uiPriority w:val="2"/>
    <w:semiHidden/>
    <w:qFormat/>
    <w:rsid w:val="00C1325D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132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C1325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325D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Char">
    <w:name w:val="Título Char"/>
    <w:basedOn w:val="Fontepargpadro"/>
    <w:uiPriority w:val="10"/>
    <w:rsid w:val="00C1325D"/>
    <w:rPr>
      <w:rFonts w:ascii="Arial" w:eastAsia="Arial" w:hAnsi="Arial" w:cs="Arial"/>
      <w:b/>
      <w:bCs/>
      <w:sz w:val="52"/>
      <w:szCs w:val="52"/>
      <w:lang w:val="pt-PT"/>
    </w:rPr>
  </w:style>
  <w:style w:type="paragraph" w:customStyle="1" w:styleId="LO-normal">
    <w:name w:val="LO-normal"/>
    <w:qFormat/>
    <w:rsid w:val="0001072D"/>
    <w:pPr>
      <w:spacing w:after="0" w:line="240" w:lineRule="auto"/>
    </w:pPr>
    <w:rPr>
      <w:rFonts w:eastAsia="NSimSun" w:cs="Arial"/>
      <w:sz w:val="24"/>
      <w:szCs w:val="24"/>
      <w:lang w:eastAsia="zh-CN" w:bidi="hi-IN"/>
    </w:rPr>
  </w:style>
  <w:style w:type="paragraph" w:styleId="Corpodetexto2">
    <w:name w:val="Body Text 2"/>
    <w:basedOn w:val="Normal"/>
    <w:link w:val="Corpodetexto2Char"/>
    <w:semiHidden/>
    <w:unhideWhenUsed/>
    <w:rsid w:val="0001072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01072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iperlinkVisitado">
    <w:name w:val="FollowedHyperlink"/>
    <w:uiPriority w:val="99"/>
    <w:semiHidden/>
    <w:unhideWhenUsed/>
    <w:rsid w:val="0001072D"/>
    <w:rPr>
      <w:color w:val="0563C1"/>
      <w:u w:val="single"/>
    </w:rPr>
  </w:style>
  <w:style w:type="paragraph" w:customStyle="1" w:styleId="msonormal0">
    <w:name w:val="msonormal"/>
    <w:basedOn w:val="Normal"/>
    <w:rsid w:val="000107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rsid w:val="00010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6">
    <w:name w:val="xl66"/>
    <w:basedOn w:val="Normal"/>
    <w:rsid w:val="00010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67">
    <w:name w:val="xl67"/>
    <w:basedOn w:val="Normal"/>
    <w:rsid w:val="00010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8D08D" w:fill="A8D08D"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68">
    <w:name w:val="xl68"/>
    <w:basedOn w:val="Normal"/>
    <w:rsid w:val="00010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598" w:fill="FFE598"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69">
    <w:name w:val="xl69"/>
    <w:basedOn w:val="Normal"/>
    <w:rsid w:val="00010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4B083" w:fill="F4B083"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0">
    <w:name w:val="xl70"/>
    <w:basedOn w:val="Normal"/>
    <w:rsid w:val="00010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6EE" w:fill="BDD6EE"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1">
    <w:name w:val="xl71"/>
    <w:basedOn w:val="Normal"/>
    <w:rsid w:val="00010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5F5F5" w:fill="F5F5F5"/>
      <w:spacing w:before="100" w:beforeAutospacing="1" w:after="100" w:afterAutospacing="1" w:line="240" w:lineRule="auto"/>
      <w:textAlignment w:val="center"/>
    </w:pPr>
    <w:rPr>
      <w:rFonts w:ascii="Arial Narrow" w:hAnsi="Arial Narrow"/>
      <w:sz w:val="16"/>
      <w:szCs w:val="16"/>
    </w:rPr>
  </w:style>
  <w:style w:type="paragraph" w:customStyle="1" w:styleId="xl72">
    <w:name w:val="xl72"/>
    <w:basedOn w:val="Normal"/>
    <w:rsid w:val="00010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8D08D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3">
    <w:name w:val="xl73"/>
    <w:basedOn w:val="Normal"/>
    <w:rsid w:val="00010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FF" w:fill="FFCCFF"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4">
    <w:name w:val="xl74"/>
    <w:basedOn w:val="Normal"/>
    <w:rsid w:val="00010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al"/>
    <w:rsid w:val="00010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8D08D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al"/>
    <w:rsid w:val="00010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textAlignment w:val="center"/>
    </w:pPr>
    <w:rPr>
      <w:rFonts w:ascii="Arial Narrow" w:hAnsi="Arial Narrow"/>
      <w:sz w:val="16"/>
      <w:szCs w:val="16"/>
    </w:rPr>
  </w:style>
  <w:style w:type="paragraph" w:customStyle="1" w:styleId="xl77">
    <w:name w:val="xl77"/>
    <w:basedOn w:val="Normal"/>
    <w:rsid w:val="00010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hAnsi="Arial Narrow"/>
      <w:sz w:val="16"/>
      <w:szCs w:val="16"/>
    </w:rPr>
  </w:style>
  <w:style w:type="paragraph" w:customStyle="1" w:styleId="xl78">
    <w:name w:val="xl78"/>
    <w:basedOn w:val="Normal"/>
    <w:rsid w:val="00010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CC" w:fill="CCCCCC"/>
      <w:spacing w:before="100" w:beforeAutospacing="1" w:after="100" w:afterAutospacing="1" w:line="240" w:lineRule="auto"/>
      <w:textAlignment w:val="center"/>
    </w:pPr>
    <w:rPr>
      <w:rFonts w:ascii="Arial Narrow" w:hAnsi="Arial Narrow"/>
      <w:sz w:val="16"/>
      <w:szCs w:val="16"/>
    </w:rPr>
  </w:style>
  <w:style w:type="paragraph" w:customStyle="1" w:styleId="xl79">
    <w:name w:val="xl79"/>
    <w:basedOn w:val="Normal"/>
    <w:rsid w:val="00010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80">
    <w:name w:val="xl80"/>
    <w:basedOn w:val="Normal"/>
    <w:rsid w:val="00010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hAnsi="Arial Narrow"/>
      <w:sz w:val="16"/>
      <w:szCs w:val="16"/>
    </w:rPr>
  </w:style>
  <w:style w:type="paragraph" w:customStyle="1" w:styleId="xl81">
    <w:name w:val="xl81"/>
    <w:basedOn w:val="Normal"/>
    <w:rsid w:val="00010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598" w:fill="FFE598"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2">
    <w:name w:val="xl82"/>
    <w:basedOn w:val="Normal"/>
    <w:rsid w:val="00010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FF" w:fill="FFCCFF"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3">
    <w:name w:val="xl83"/>
    <w:basedOn w:val="Normal"/>
    <w:rsid w:val="00010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4">
    <w:name w:val="xl84"/>
    <w:basedOn w:val="Normal"/>
    <w:rsid w:val="00010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8D08D" w:fill="A8D08D"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5">
    <w:name w:val="xl85"/>
    <w:basedOn w:val="Normal"/>
    <w:rsid w:val="00010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6DCE4" w:fill="D6DCE4"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Contedodatabela">
    <w:name w:val="Conteúdo da tabela"/>
    <w:basedOn w:val="Normal"/>
    <w:rsid w:val="0001072D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/>
      <w:kern w:val="1"/>
      <w:sz w:val="24"/>
      <w:szCs w:val="24"/>
      <w:lang w:eastAsia="zh-CN"/>
    </w:rPr>
  </w:style>
  <w:style w:type="paragraph" w:customStyle="1" w:styleId="Textomiolo">
    <w:name w:val="Texto miolo"/>
    <w:basedOn w:val="Normal"/>
    <w:uiPriority w:val="99"/>
    <w:rsid w:val="0001072D"/>
    <w:pPr>
      <w:suppressAutoHyphens/>
      <w:autoSpaceDE w:val="0"/>
      <w:autoSpaceDN w:val="0"/>
      <w:adjustRightInd w:val="0"/>
      <w:spacing w:after="85" w:line="320" w:lineRule="atLeast"/>
      <w:ind w:firstLine="454"/>
      <w:jc w:val="both"/>
      <w:textAlignment w:val="center"/>
    </w:pPr>
    <w:rPr>
      <w:rFonts w:ascii="Frutiger" w:hAnsi="Frutiger" w:cs="Frutiger"/>
      <w:color w:val="000000"/>
      <w:sz w:val="24"/>
      <w:szCs w:val="24"/>
    </w:rPr>
  </w:style>
  <w:style w:type="character" w:styleId="MenoPendente">
    <w:name w:val="Unresolved Mention"/>
    <w:uiPriority w:val="99"/>
    <w:semiHidden/>
    <w:unhideWhenUsed/>
    <w:rsid w:val="0001072D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5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h/m+HYjtxZ8q9xN4haOhJ5ijdA==">CgMxLjAyCGguZ2pkZ3hzMgloLjFmb2I5dGU4AHIhMWtTLXZZdGFpMURXZjYzZ0lud2tUdFFMbUJYYURWSEpX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2869</Words>
  <Characters>15497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ETA</cp:lastModifiedBy>
  <cp:revision>40</cp:revision>
  <dcterms:created xsi:type="dcterms:W3CDTF">2024-07-11T16:53:00Z</dcterms:created>
  <dcterms:modified xsi:type="dcterms:W3CDTF">2025-09-05T13:01:00Z</dcterms:modified>
</cp:coreProperties>
</file>